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E78" w:rsidRDefault="00643466" w:rsidP="00307574">
      <w:pPr>
        <w:jc w:val="center"/>
      </w:pPr>
      <w:r>
        <w:rPr>
          <w:rFonts w:hint="eastAsia"/>
        </w:rPr>
        <w:t>大学院第一種奨学金返還免除の選考</w:t>
      </w:r>
      <w:r w:rsidR="00B30A15">
        <w:rPr>
          <w:rFonts w:hint="eastAsia"/>
        </w:rPr>
        <w:t>に係る評価項目等に関する要項</w:t>
      </w:r>
    </w:p>
    <w:p w:rsidR="00643466" w:rsidRPr="00B30A15" w:rsidRDefault="00643466"/>
    <w:p w:rsidR="00307574" w:rsidRDefault="00307574" w:rsidP="00307574">
      <w:pPr>
        <w:jc w:val="right"/>
      </w:pPr>
      <w:r>
        <w:rPr>
          <w:rFonts w:hint="eastAsia"/>
        </w:rPr>
        <w:t>（</w:t>
      </w:r>
      <w:r w:rsidR="006F7A11">
        <w:rPr>
          <w:rFonts w:hint="eastAsia"/>
        </w:rPr>
        <w:t>令和２年</w:t>
      </w:r>
      <w:r w:rsidR="00A94503" w:rsidRPr="00A94503">
        <w:rPr>
          <w:rFonts w:ascii="ＭＳ 明朝" w:hAnsi="ＭＳ 明朝" w:hint="eastAsia"/>
        </w:rPr>
        <w:t>10</w:t>
      </w:r>
      <w:r>
        <w:rPr>
          <w:rFonts w:hint="eastAsia"/>
        </w:rPr>
        <w:t>月</w:t>
      </w:r>
      <w:r w:rsidR="00A94503">
        <w:rPr>
          <w:rFonts w:hint="eastAsia"/>
        </w:rPr>
        <w:t>７</w:t>
      </w:r>
      <w:r>
        <w:rPr>
          <w:rFonts w:hint="eastAsia"/>
        </w:rPr>
        <w:t>日制定）</w:t>
      </w:r>
    </w:p>
    <w:p w:rsidR="00307574" w:rsidRPr="006F7A11" w:rsidRDefault="00307574"/>
    <w:p w:rsidR="00643466" w:rsidRPr="004477D5" w:rsidRDefault="006F7A11" w:rsidP="006F7A11">
      <w:pPr>
        <w:ind w:left="480" w:hangingChars="200" w:hanging="480"/>
      </w:pPr>
      <w:r>
        <w:rPr>
          <w:rFonts w:hint="eastAsia"/>
        </w:rPr>
        <w:t>第</w:t>
      </w:r>
      <w:r w:rsidR="00643466" w:rsidRPr="004477D5">
        <w:rPr>
          <w:rFonts w:hint="eastAsia"/>
        </w:rPr>
        <w:t xml:space="preserve">１　</w:t>
      </w:r>
      <w:r w:rsidR="00B30A15">
        <w:rPr>
          <w:rFonts w:hint="eastAsia"/>
        </w:rPr>
        <w:t>この要項は、</w:t>
      </w:r>
      <w:r w:rsidR="00B30A15" w:rsidRPr="00B30A15">
        <w:rPr>
          <w:rFonts w:hint="eastAsia"/>
        </w:rPr>
        <w:t>静岡大学大学院第一種奨学金返還免除に関する規程</w:t>
      </w:r>
      <w:r w:rsidR="00B53022">
        <w:rPr>
          <w:rFonts w:hint="eastAsia"/>
        </w:rPr>
        <w:t>（以下「規程」という。）</w:t>
      </w:r>
      <w:r w:rsidR="00B30A15" w:rsidRPr="00B30A15">
        <w:rPr>
          <w:rFonts w:hint="eastAsia"/>
        </w:rPr>
        <w:t>第</w:t>
      </w:r>
      <w:r w:rsidR="00096D3F" w:rsidRPr="000522E3">
        <w:rPr>
          <w:rFonts w:ascii="ＭＳ 明朝" w:hAnsi="ＭＳ 明朝" w:hint="eastAsia"/>
        </w:rPr>
        <w:t>11</w:t>
      </w:r>
      <w:r w:rsidR="00B30A15" w:rsidRPr="00B30A15">
        <w:rPr>
          <w:rFonts w:hint="eastAsia"/>
        </w:rPr>
        <w:t>条の規定に基づき、</w:t>
      </w:r>
      <w:r w:rsidR="00B30A15">
        <w:rPr>
          <w:rFonts w:hint="eastAsia"/>
        </w:rPr>
        <w:t>静岡大学</w:t>
      </w:r>
      <w:r w:rsidR="00B30A15" w:rsidRPr="00B30A15">
        <w:rPr>
          <w:rFonts w:hint="eastAsia"/>
        </w:rPr>
        <w:t>における</w:t>
      </w:r>
      <w:r w:rsidR="00B30A15">
        <w:rPr>
          <w:rFonts w:hint="eastAsia"/>
        </w:rPr>
        <w:t>大学院第一種奨学金返還免除候補者（以下「候補者」という。）の選考に係る</w:t>
      </w:r>
      <w:r w:rsidR="00B30A15" w:rsidRPr="00B30A15">
        <w:rPr>
          <w:rFonts w:hint="eastAsia"/>
        </w:rPr>
        <w:t>評価項目及び評価方法を定める。</w:t>
      </w:r>
    </w:p>
    <w:p w:rsidR="00B946DD" w:rsidRDefault="006F7A11" w:rsidP="006F7A11">
      <w:pPr>
        <w:ind w:left="480" w:hangingChars="200" w:hanging="480"/>
      </w:pPr>
      <w:r>
        <w:rPr>
          <w:rFonts w:hint="eastAsia"/>
        </w:rPr>
        <w:t>第</w:t>
      </w:r>
      <w:r w:rsidR="00643466" w:rsidRPr="004477D5">
        <w:rPr>
          <w:rFonts w:hint="eastAsia"/>
        </w:rPr>
        <w:t>２　研究科</w:t>
      </w:r>
      <w:r>
        <w:rPr>
          <w:rFonts w:hint="eastAsia"/>
        </w:rPr>
        <w:t>（総合科学技術研究科にあっては専攻）</w:t>
      </w:r>
      <w:r w:rsidR="0054295B" w:rsidRPr="0054295B">
        <w:rPr>
          <w:rFonts w:hint="eastAsia"/>
        </w:rPr>
        <w:t>、自然科学系教育部又は山岳流域研究院</w:t>
      </w:r>
      <w:r>
        <w:rPr>
          <w:rFonts w:hint="eastAsia"/>
        </w:rPr>
        <w:t>（以下「研究科等」という。）</w:t>
      </w:r>
      <w:r w:rsidR="00643466" w:rsidRPr="004477D5">
        <w:rPr>
          <w:rFonts w:hint="eastAsia"/>
        </w:rPr>
        <w:t>ごと</w:t>
      </w:r>
      <w:r w:rsidR="00B946DD">
        <w:rPr>
          <w:rFonts w:hint="eastAsia"/>
        </w:rPr>
        <w:t>の</w:t>
      </w:r>
      <w:r w:rsidR="00B30A15">
        <w:rPr>
          <w:rFonts w:hint="eastAsia"/>
        </w:rPr>
        <w:t>候補者の</w:t>
      </w:r>
      <w:r w:rsidR="00B53022">
        <w:rPr>
          <w:rFonts w:hint="eastAsia"/>
        </w:rPr>
        <w:t>選考については</w:t>
      </w:r>
      <w:r w:rsidR="00B30A15">
        <w:rPr>
          <w:rFonts w:hint="eastAsia"/>
        </w:rPr>
        <w:t>、別表</w:t>
      </w:r>
      <w:r w:rsidR="00B53022">
        <w:rPr>
          <w:rFonts w:hint="eastAsia"/>
        </w:rPr>
        <w:t>に</w:t>
      </w:r>
      <w:r w:rsidR="00DE3829">
        <w:rPr>
          <w:rFonts w:hint="eastAsia"/>
        </w:rPr>
        <w:t>掲げる</w:t>
      </w:r>
      <w:r w:rsidR="00B53022">
        <w:rPr>
          <w:rFonts w:hint="eastAsia"/>
        </w:rPr>
        <w:t>評価項目及び評価方法</w:t>
      </w:r>
      <w:r w:rsidR="00B30A15">
        <w:rPr>
          <w:rFonts w:hint="eastAsia"/>
        </w:rPr>
        <w:t>を</w:t>
      </w:r>
      <w:r w:rsidR="00B53022">
        <w:rPr>
          <w:rFonts w:hint="eastAsia"/>
        </w:rPr>
        <w:t>参考に</w:t>
      </w:r>
      <w:r w:rsidR="00B30A15">
        <w:rPr>
          <w:rFonts w:hint="eastAsia"/>
        </w:rPr>
        <w:t>、研究科等ごと</w:t>
      </w:r>
      <w:r w:rsidR="000B5E74">
        <w:rPr>
          <w:rFonts w:hint="eastAsia"/>
        </w:rPr>
        <w:t>に</w:t>
      </w:r>
      <w:r w:rsidR="00B30A15">
        <w:rPr>
          <w:rFonts w:hint="eastAsia"/>
        </w:rPr>
        <w:t>定める</w:t>
      </w:r>
      <w:r w:rsidR="000B5E74">
        <w:rPr>
          <w:rFonts w:hint="eastAsia"/>
        </w:rPr>
        <w:t>ところ</w:t>
      </w:r>
      <w:r w:rsidR="00B30A15">
        <w:rPr>
          <w:rFonts w:hint="eastAsia"/>
        </w:rPr>
        <w:t>によ</w:t>
      </w:r>
      <w:r w:rsidR="00B53022">
        <w:rPr>
          <w:rFonts w:hint="eastAsia"/>
        </w:rPr>
        <w:t>り、候補者の推薦及び推薦順位の決定を行うものと</w:t>
      </w:r>
      <w:r w:rsidR="00B30A15">
        <w:rPr>
          <w:rFonts w:hint="eastAsia"/>
        </w:rPr>
        <w:t>する</w:t>
      </w:r>
      <w:r w:rsidR="00B946DD">
        <w:rPr>
          <w:rFonts w:hint="eastAsia"/>
        </w:rPr>
        <w:t>。</w:t>
      </w:r>
    </w:p>
    <w:p w:rsidR="000F75DE" w:rsidRDefault="000F75DE" w:rsidP="000F75DE">
      <w:pPr>
        <w:spacing w:line="300" w:lineRule="exact"/>
        <w:ind w:left="480" w:hangingChars="200" w:hanging="480"/>
      </w:pPr>
    </w:p>
    <w:p w:rsidR="000F75DE" w:rsidRDefault="000F75DE" w:rsidP="000F75DE">
      <w:pPr>
        <w:spacing w:line="300" w:lineRule="exact"/>
        <w:ind w:left="480" w:hangingChars="200" w:hanging="480"/>
      </w:pPr>
    </w:p>
    <w:p w:rsidR="000F75DE" w:rsidRDefault="000F75DE" w:rsidP="000F75DE">
      <w:pPr>
        <w:spacing w:line="300" w:lineRule="exact"/>
        <w:ind w:leftChars="200" w:left="480"/>
      </w:pPr>
      <w:r>
        <w:rPr>
          <w:rFonts w:hint="eastAsia"/>
        </w:rPr>
        <w:t>附　記</w:t>
      </w:r>
    </w:p>
    <w:p w:rsidR="00A55E0B" w:rsidRDefault="00A55E0B" w:rsidP="00A55E0B">
      <w:pPr>
        <w:spacing w:line="300" w:lineRule="exact"/>
        <w:ind w:left="480" w:hangingChars="200" w:hanging="480"/>
      </w:pPr>
      <w:r>
        <w:rPr>
          <w:rFonts w:hint="eastAsia"/>
        </w:rPr>
        <w:t xml:space="preserve">１　</w:t>
      </w:r>
      <w:r w:rsidR="000F75DE">
        <w:rPr>
          <w:rFonts w:hint="eastAsia"/>
        </w:rPr>
        <w:t>この</w:t>
      </w:r>
      <w:r w:rsidR="00B53022">
        <w:rPr>
          <w:rFonts w:hint="eastAsia"/>
        </w:rPr>
        <w:t>要項</w:t>
      </w:r>
      <w:r w:rsidR="000F75DE">
        <w:rPr>
          <w:rFonts w:hint="eastAsia"/>
        </w:rPr>
        <w:t>は、令和２年</w:t>
      </w:r>
      <w:r w:rsidR="00A94503" w:rsidRPr="00A94503">
        <w:rPr>
          <w:rFonts w:ascii="ＭＳ 明朝" w:hAnsi="ＭＳ 明朝" w:hint="eastAsia"/>
        </w:rPr>
        <w:t>10</w:t>
      </w:r>
      <w:r w:rsidR="00A94503">
        <w:rPr>
          <w:rFonts w:hint="eastAsia"/>
        </w:rPr>
        <w:t>月</w:t>
      </w:r>
      <w:r w:rsidR="00A94503" w:rsidRPr="00A94503">
        <w:rPr>
          <w:rFonts w:ascii="ＭＳ 明朝" w:hAnsi="ＭＳ 明朝" w:hint="eastAsia"/>
        </w:rPr>
        <w:t>21</w:t>
      </w:r>
      <w:r w:rsidR="000F75DE">
        <w:rPr>
          <w:rFonts w:hint="eastAsia"/>
        </w:rPr>
        <w:t>日から実施する。</w:t>
      </w:r>
    </w:p>
    <w:p w:rsidR="00177377" w:rsidRDefault="00A55E0B" w:rsidP="00A55E0B">
      <w:pPr>
        <w:spacing w:line="300" w:lineRule="exact"/>
        <w:ind w:left="240" w:hangingChars="100" w:hanging="240"/>
        <w:rPr>
          <w:bCs/>
        </w:rPr>
      </w:pPr>
      <w:r>
        <w:rPr>
          <w:rFonts w:hint="eastAsia"/>
          <w:bCs/>
        </w:rPr>
        <w:t xml:space="preserve">２　</w:t>
      </w:r>
      <w:r w:rsidRPr="00A55E0B">
        <w:rPr>
          <w:rFonts w:hint="eastAsia"/>
          <w:bCs/>
        </w:rPr>
        <w:t>大学院第一種奨学金返還免除候補者選考に係る評価基準に関する要項</w:t>
      </w:r>
      <w:r>
        <w:rPr>
          <w:rFonts w:hint="eastAsia"/>
          <w:bCs/>
        </w:rPr>
        <w:t>（平</w:t>
      </w:r>
      <w:r w:rsidRPr="00A55E0B">
        <w:rPr>
          <w:rFonts w:ascii="ＭＳ 明朝" w:hAnsi="ＭＳ 明朝" w:hint="eastAsia"/>
          <w:bCs/>
        </w:rPr>
        <w:t>成25年２月６日</w:t>
      </w:r>
      <w:r>
        <w:rPr>
          <w:rFonts w:ascii="ＭＳ 明朝" w:hAnsi="ＭＳ 明朝" w:hint="eastAsia"/>
          <w:bCs/>
        </w:rPr>
        <w:t>実施</w:t>
      </w:r>
      <w:r w:rsidRPr="00A55E0B">
        <w:rPr>
          <w:rFonts w:ascii="ＭＳ 明朝" w:hAnsi="ＭＳ 明朝" w:hint="eastAsia"/>
          <w:bCs/>
        </w:rPr>
        <w:t>）</w:t>
      </w:r>
      <w:r>
        <w:rPr>
          <w:rFonts w:hint="eastAsia"/>
          <w:bCs/>
        </w:rPr>
        <w:t>は廃止する。</w:t>
      </w:r>
    </w:p>
    <w:p w:rsidR="001C7F8D" w:rsidRDefault="001C7F8D" w:rsidP="00A55E0B">
      <w:pPr>
        <w:spacing w:line="300" w:lineRule="exact"/>
        <w:ind w:left="240" w:hangingChars="100" w:hanging="240"/>
        <w:rPr>
          <w:bCs/>
        </w:rPr>
      </w:pPr>
    </w:p>
    <w:p w:rsidR="001C7F8D" w:rsidRDefault="001C7F8D" w:rsidP="00A55E0B">
      <w:pPr>
        <w:spacing w:line="300" w:lineRule="exact"/>
        <w:ind w:left="240" w:hangingChars="100" w:hanging="240"/>
        <w:rPr>
          <w:bCs/>
        </w:rPr>
      </w:pPr>
    </w:p>
    <w:p w:rsidR="001C7F8D" w:rsidRDefault="001C7F8D" w:rsidP="001C7F8D">
      <w:pPr>
        <w:spacing w:line="300" w:lineRule="exact"/>
        <w:ind w:leftChars="200" w:left="480"/>
      </w:pPr>
      <w:r>
        <w:rPr>
          <w:rFonts w:hint="eastAsia"/>
        </w:rPr>
        <w:t>附　記</w:t>
      </w:r>
    </w:p>
    <w:p w:rsidR="001C7F8D" w:rsidRPr="001C7F8D" w:rsidRDefault="001C7F8D" w:rsidP="00D24255">
      <w:pPr>
        <w:spacing w:line="300" w:lineRule="exact"/>
        <w:ind w:leftChars="50" w:left="120"/>
        <w:rPr>
          <w:bCs/>
        </w:rPr>
        <w:sectPr w:rsidR="001C7F8D" w:rsidRPr="001C7F8D" w:rsidSect="00643466">
          <w:headerReference w:type="default" r:id="rId7"/>
          <w:pgSz w:w="11906" w:h="16838"/>
          <w:pgMar w:top="1985" w:right="1701" w:bottom="1701" w:left="1701" w:header="851" w:footer="992" w:gutter="0"/>
          <w:cols w:space="425"/>
          <w:docGrid w:type="lines" w:linePitch="360"/>
        </w:sectPr>
      </w:pPr>
      <w:bookmarkStart w:id="0" w:name="_GoBack"/>
      <w:bookmarkEnd w:id="0"/>
      <w:r w:rsidRPr="001C7F8D">
        <w:rPr>
          <w:rFonts w:hint="eastAsia"/>
        </w:rPr>
        <w:t>この要項は、令和</w:t>
      </w:r>
      <w:r>
        <w:rPr>
          <w:rFonts w:hint="eastAsia"/>
        </w:rPr>
        <w:t>５</w:t>
      </w:r>
      <w:r w:rsidRPr="001C7F8D">
        <w:rPr>
          <w:rFonts w:hint="eastAsia"/>
        </w:rPr>
        <w:t>年</w:t>
      </w:r>
      <w:r>
        <w:rPr>
          <w:rFonts w:hint="eastAsia"/>
        </w:rPr>
        <w:t>４</w:t>
      </w:r>
      <w:r w:rsidRPr="001C7F8D">
        <w:rPr>
          <w:rFonts w:hint="eastAsia"/>
        </w:rPr>
        <w:t>月</w:t>
      </w:r>
      <w:r>
        <w:rPr>
          <w:rFonts w:hint="eastAsia"/>
        </w:rPr>
        <w:t>１</w:t>
      </w:r>
      <w:r w:rsidRPr="001C7F8D">
        <w:rPr>
          <w:rFonts w:hint="eastAsia"/>
        </w:rPr>
        <w:t>日から実施する。</w:t>
      </w:r>
    </w:p>
    <w:p w:rsidR="00177377" w:rsidRDefault="00177377" w:rsidP="00177377">
      <w:pPr>
        <w:overflowPunct w:val="0"/>
        <w:adjustRightInd w:val="0"/>
        <w:spacing w:line="200" w:lineRule="exact"/>
        <w:textAlignment w:val="baseline"/>
        <w:rPr>
          <w:rFonts w:ascii="Times New Roman" w:hAnsi="Times New Roman"/>
          <w:color w:val="000000"/>
          <w:spacing w:val="2"/>
          <w:kern w:val="0"/>
          <w:sz w:val="20"/>
          <w:szCs w:val="20"/>
        </w:rPr>
      </w:pPr>
    </w:p>
    <w:p w:rsidR="00177377" w:rsidRPr="00177377" w:rsidRDefault="00177377" w:rsidP="00177377">
      <w:pPr>
        <w:overflowPunct w:val="0"/>
        <w:adjustRightInd w:val="0"/>
        <w:spacing w:line="200" w:lineRule="exact"/>
        <w:textAlignment w:val="baseline"/>
        <w:rPr>
          <w:rFonts w:ascii="Times New Roman" w:hAnsi="Times New Roman"/>
          <w:color w:val="000000"/>
          <w:spacing w:val="2"/>
          <w:kern w:val="0"/>
          <w:sz w:val="20"/>
          <w:szCs w:val="20"/>
        </w:rPr>
      </w:pPr>
      <w:r w:rsidRPr="00177377">
        <w:rPr>
          <w:rFonts w:ascii="Times New Roman" w:hAnsi="Times New Roman" w:hint="eastAsia"/>
          <w:color w:val="000000"/>
          <w:spacing w:val="2"/>
          <w:kern w:val="0"/>
          <w:sz w:val="20"/>
          <w:szCs w:val="20"/>
        </w:rPr>
        <w:t>別表</w:t>
      </w:r>
    </w:p>
    <w:p w:rsidR="00177377" w:rsidRPr="00177377" w:rsidRDefault="00177377" w:rsidP="00177377">
      <w:pPr>
        <w:overflowPunct w:val="0"/>
        <w:adjustRightInd w:val="0"/>
        <w:spacing w:line="200" w:lineRule="exact"/>
        <w:textAlignment w:val="baseline"/>
        <w:rPr>
          <w:rFonts w:ascii="Times New Roman" w:hAnsi="Times New Roman"/>
          <w:color w:val="000000"/>
          <w:spacing w:val="2"/>
          <w:kern w:val="0"/>
          <w:sz w:val="20"/>
          <w:szCs w:val="20"/>
        </w:rPr>
      </w:pPr>
    </w:p>
    <w:tbl>
      <w:tblPr>
        <w:tblW w:w="1474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3402"/>
        <w:gridCol w:w="4110"/>
        <w:gridCol w:w="3969"/>
      </w:tblGrid>
      <w:tr w:rsidR="00177377" w:rsidRPr="00177377" w:rsidTr="00BD5CC3">
        <w:trPr>
          <w:trHeight w:val="220"/>
        </w:trPr>
        <w:tc>
          <w:tcPr>
            <w:tcW w:w="3261" w:type="dxa"/>
            <w:tcBorders>
              <w:top w:val="single" w:sz="12" w:space="0" w:color="000000"/>
              <w:left w:val="single" w:sz="12" w:space="0" w:color="000000"/>
              <w:bottom w:val="single" w:sz="12"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jc w:val="center"/>
              <w:textAlignment w:val="baseline"/>
              <w:rPr>
                <w:rFonts w:ascii="Times New Roman" w:hAnsi="Times New Roman"/>
                <w:bCs/>
                <w:kern w:val="0"/>
                <w:sz w:val="20"/>
                <w:szCs w:val="20"/>
              </w:rPr>
            </w:pPr>
            <w:r w:rsidRPr="00177377">
              <w:rPr>
                <w:rFonts w:ascii="Times New Roman" w:hAnsi="Times New Roman" w:cs="ＭＳ 明朝" w:hint="eastAsia"/>
                <w:bCs/>
                <w:color w:val="000000"/>
                <w:kern w:val="0"/>
                <w:sz w:val="20"/>
                <w:szCs w:val="20"/>
              </w:rPr>
              <w:t>省令第</w:t>
            </w:r>
            <w:r w:rsidRPr="00177377">
              <w:rPr>
                <w:rFonts w:ascii="ＭＳ 明朝" w:hAnsi="ＭＳ 明朝" w:cs="ＭＳ 明朝" w:hint="eastAsia"/>
                <w:bCs/>
                <w:color w:val="000000"/>
                <w:kern w:val="0"/>
                <w:sz w:val="20"/>
                <w:szCs w:val="20"/>
              </w:rPr>
              <w:t>36条</w:t>
            </w:r>
            <w:r w:rsidRPr="00177377">
              <w:rPr>
                <w:rFonts w:ascii="Times New Roman" w:hAnsi="Times New Roman" w:cs="ＭＳ 明朝" w:hint="eastAsia"/>
                <w:bCs/>
                <w:color w:val="000000"/>
                <w:kern w:val="0"/>
                <w:sz w:val="20"/>
                <w:szCs w:val="20"/>
              </w:rPr>
              <w:t>に定める業績の種類</w:t>
            </w:r>
          </w:p>
        </w:tc>
        <w:tc>
          <w:tcPr>
            <w:tcW w:w="3402" w:type="dxa"/>
            <w:tcBorders>
              <w:top w:val="single" w:sz="12" w:space="0" w:color="000000"/>
              <w:left w:val="single" w:sz="4" w:space="0" w:color="000000"/>
              <w:bottom w:val="single" w:sz="12"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jc w:val="center"/>
              <w:textAlignment w:val="baseline"/>
              <w:rPr>
                <w:rFonts w:ascii="Times New Roman" w:hAnsi="Times New Roman" w:cs="ＭＳ 明朝"/>
                <w:bCs/>
                <w:color w:val="000000"/>
                <w:kern w:val="0"/>
                <w:sz w:val="20"/>
                <w:szCs w:val="20"/>
              </w:rPr>
            </w:pPr>
            <w:r w:rsidRPr="00177377">
              <w:rPr>
                <w:rFonts w:ascii="Times New Roman" w:hAnsi="Times New Roman" w:cs="ＭＳ 明朝" w:hint="eastAsia"/>
                <w:bCs/>
                <w:color w:val="000000"/>
                <w:kern w:val="0"/>
                <w:sz w:val="20"/>
                <w:szCs w:val="20"/>
              </w:rPr>
              <w:t>機構が定める評価基準</w:t>
            </w:r>
          </w:p>
        </w:tc>
        <w:tc>
          <w:tcPr>
            <w:tcW w:w="4110" w:type="dxa"/>
            <w:tcBorders>
              <w:top w:val="single" w:sz="12" w:space="0" w:color="000000"/>
              <w:left w:val="single" w:sz="4" w:space="0" w:color="000000"/>
              <w:bottom w:val="single" w:sz="12"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jc w:val="center"/>
              <w:textAlignment w:val="baseline"/>
              <w:rPr>
                <w:rFonts w:ascii="Times New Roman" w:hAnsi="Times New Roman"/>
                <w:kern w:val="0"/>
                <w:sz w:val="20"/>
                <w:szCs w:val="20"/>
              </w:rPr>
            </w:pPr>
            <w:r w:rsidRPr="00177377">
              <w:rPr>
                <w:rFonts w:ascii="Times New Roman" w:hAnsi="Times New Roman" w:cs="ＭＳ 明朝" w:hint="eastAsia"/>
                <w:bCs/>
                <w:color w:val="000000"/>
                <w:kern w:val="0"/>
                <w:sz w:val="20"/>
                <w:szCs w:val="20"/>
              </w:rPr>
              <w:t>評</w:t>
            </w:r>
            <w:r w:rsidRPr="00177377">
              <w:rPr>
                <w:rFonts w:ascii="Times New Roman" w:hAnsi="Times New Roman"/>
                <w:bCs/>
                <w:color w:val="000000"/>
                <w:kern w:val="0"/>
                <w:sz w:val="20"/>
                <w:szCs w:val="20"/>
              </w:rPr>
              <w:t xml:space="preserve">  </w:t>
            </w:r>
            <w:r w:rsidRPr="00177377">
              <w:rPr>
                <w:rFonts w:ascii="Times New Roman" w:hAnsi="Times New Roman" w:cs="ＭＳ 明朝" w:hint="eastAsia"/>
                <w:bCs/>
                <w:color w:val="000000"/>
                <w:kern w:val="0"/>
                <w:sz w:val="20"/>
                <w:szCs w:val="20"/>
              </w:rPr>
              <w:t>価</w:t>
            </w:r>
            <w:r w:rsidRPr="00177377">
              <w:rPr>
                <w:rFonts w:ascii="Times New Roman" w:hAnsi="Times New Roman"/>
                <w:bCs/>
                <w:color w:val="000000"/>
                <w:kern w:val="0"/>
                <w:sz w:val="20"/>
                <w:szCs w:val="20"/>
              </w:rPr>
              <w:t xml:space="preserve">  </w:t>
            </w:r>
            <w:r w:rsidRPr="00177377">
              <w:rPr>
                <w:rFonts w:ascii="Times New Roman" w:hAnsi="Times New Roman" w:cs="ＭＳ 明朝" w:hint="eastAsia"/>
                <w:bCs/>
                <w:color w:val="000000"/>
                <w:kern w:val="0"/>
                <w:sz w:val="20"/>
                <w:szCs w:val="20"/>
              </w:rPr>
              <w:t>項</w:t>
            </w:r>
            <w:r w:rsidRPr="00177377">
              <w:rPr>
                <w:rFonts w:ascii="Times New Roman" w:hAnsi="Times New Roman"/>
                <w:bCs/>
                <w:color w:val="000000"/>
                <w:kern w:val="0"/>
                <w:sz w:val="20"/>
                <w:szCs w:val="20"/>
              </w:rPr>
              <w:t xml:space="preserve">  </w:t>
            </w:r>
            <w:r w:rsidRPr="00177377">
              <w:rPr>
                <w:rFonts w:ascii="Times New Roman" w:hAnsi="Times New Roman" w:cs="ＭＳ 明朝" w:hint="eastAsia"/>
                <w:bCs/>
                <w:color w:val="000000"/>
                <w:kern w:val="0"/>
                <w:sz w:val="20"/>
                <w:szCs w:val="20"/>
              </w:rPr>
              <w:t>目</w:t>
            </w:r>
          </w:p>
        </w:tc>
        <w:tc>
          <w:tcPr>
            <w:tcW w:w="3969" w:type="dxa"/>
            <w:tcBorders>
              <w:top w:val="single" w:sz="12" w:space="0" w:color="000000"/>
              <w:left w:val="single" w:sz="4" w:space="0" w:color="000000"/>
              <w:bottom w:val="single" w:sz="12" w:space="0" w:color="000000"/>
              <w:right w:val="single" w:sz="12" w:space="0" w:color="000000"/>
            </w:tcBorders>
          </w:tcPr>
          <w:p w:rsidR="00177377" w:rsidRPr="00177377" w:rsidRDefault="00177377" w:rsidP="00177377">
            <w:pPr>
              <w:suppressAutoHyphens/>
              <w:overflowPunct w:val="0"/>
              <w:autoSpaceDE w:val="0"/>
              <w:autoSpaceDN w:val="0"/>
              <w:adjustRightInd w:val="0"/>
              <w:spacing w:line="200" w:lineRule="exact"/>
              <w:jc w:val="center"/>
              <w:textAlignment w:val="baseline"/>
              <w:rPr>
                <w:rFonts w:ascii="Times New Roman" w:hAnsi="Times New Roman"/>
                <w:kern w:val="0"/>
                <w:sz w:val="20"/>
                <w:szCs w:val="20"/>
              </w:rPr>
            </w:pPr>
            <w:r w:rsidRPr="00177377">
              <w:rPr>
                <w:rFonts w:ascii="Times New Roman" w:hAnsi="Times New Roman" w:cs="ＭＳ 明朝" w:hint="eastAsia"/>
                <w:bCs/>
                <w:color w:val="000000"/>
                <w:kern w:val="0"/>
                <w:sz w:val="20"/>
                <w:szCs w:val="20"/>
              </w:rPr>
              <w:t>評</w:t>
            </w:r>
            <w:r w:rsidRPr="00177377">
              <w:rPr>
                <w:rFonts w:ascii="Times New Roman" w:hAnsi="Times New Roman"/>
                <w:bCs/>
                <w:color w:val="000000"/>
                <w:kern w:val="0"/>
                <w:sz w:val="20"/>
                <w:szCs w:val="20"/>
              </w:rPr>
              <w:t xml:space="preserve"> </w:t>
            </w:r>
            <w:r w:rsidRPr="00177377">
              <w:rPr>
                <w:rFonts w:ascii="Times New Roman" w:hAnsi="Times New Roman" w:cs="ＭＳ 明朝" w:hint="eastAsia"/>
                <w:bCs/>
                <w:color w:val="000000"/>
                <w:kern w:val="0"/>
                <w:sz w:val="20"/>
                <w:szCs w:val="20"/>
              </w:rPr>
              <w:t>価</w:t>
            </w:r>
            <w:r w:rsidRPr="00177377">
              <w:rPr>
                <w:rFonts w:ascii="Times New Roman" w:hAnsi="Times New Roman"/>
                <w:bCs/>
                <w:color w:val="000000"/>
                <w:kern w:val="0"/>
                <w:sz w:val="20"/>
                <w:szCs w:val="20"/>
              </w:rPr>
              <w:t xml:space="preserve"> </w:t>
            </w:r>
            <w:r w:rsidRPr="00177377">
              <w:rPr>
                <w:rFonts w:ascii="Times New Roman" w:hAnsi="Times New Roman" w:cs="ＭＳ 明朝" w:hint="eastAsia"/>
                <w:bCs/>
                <w:color w:val="000000"/>
                <w:kern w:val="0"/>
                <w:sz w:val="20"/>
                <w:szCs w:val="20"/>
              </w:rPr>
              <w:t>方</w:t>
            </w:r>
            <w:r w:rsidRPr="00177377">
              <w:rPr>
                <w:rFonts w:ascii="Times New Roman" w:hAnsi="Times New Roman"/>
                <w:bCs/>
                <w:color w:val="000000"/>
                <w:kern w:val="0"/>
                <w:sz w:val="20"/>
                <w:szCs w:val="20"/>
              </w:rPr>
              <w:t xml:space="preserve"> </w:t>
            </w:r>
            <w:r w:rsidRPr="00177377">
              <w:rPr>
                <w:rFonts w:ascii="Times New Roman" w:hAnsi="Times New Roman" w:cs="ＭＳ 明朝" w:hint="eastAsia"/>
                <w:bCs/>
                <w:color w:val="000000"/>
                <w:kern w:val="0"/>
                <w:sz w:val="20"/>
                <w:szCs w:val="20"/>
              </w:rPr>
              <w:t>法</w:t>
            </w:r>
          </w:p>
        </w:tc>
      </w:tr>
      <w:tr w:rsidR="00177377" w:rsidRPr="00177377" w:rsidTr="00BD5CC3">
        <w:trPr>
          <w:cantSplit/>
          <w:trHeight w:val="2288"/>
        </w:trPr>
        <w:tc>
          <w:tcPr>
            <w:tcW w:w="3261" w:type="dxa"/>
            <w:tcBorders>
              <w:top w:val="single" w:sz="12" w:space="0" w:color="000000"/>
              <w:left w:val="single" w:sz="12"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color w:val="000000"/>
                <w:kern w:val="0"/>
                <w:sz w:val="20"/>
                <w:szCs w:val="20"/>
              </w:rPr>
            </w:pP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kern w:val="0"/>
                <w:sz w:val="20"/>
                <w:szCs w:val="20"/>
              </w:rPr>
            </w:pPr>
            <w:r w:rsidRPr="00177377">
              <w:rPr>
                <w:rFonts w:ascii="ＭＳ 明朝" w:hAnsi="ＭＳ 明朝" w:cs="ＭＳ 明朝" w:hint="eastAsia"/>
                <w:color w:val="000000"/>
                <w:kern w:val="0"/>
                <w:sz w:val="20"/>
                <w:szCs w:val="20"/>
              </w:rPr>
              <w:t>１　学位論文その他の研究論文</w:t>
            </w:r>
          </w:p>
        </w:tc>
        <w:tc>
          <w:tcPr>
            <w:tcW w:w="3402" w:type="dxa"/>
            <w:tcBorders>
              <w:top w:val="single" w:sz="12" w:space="0" w:color="000000"/>
              <w:left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cs="‚l‚r –¾’©"/>
                <w:color w:val="000000"/>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cs="‚l‚r –¾’©"/>
                <w:color w:val="000000"/>
                <w:kern w:val="0"/>
                <w:sz w:val="20"/>
                <w:szCs w:val="20"/>
              </w:rPr>
            </w:pPr>
            <w:r w:rsidRPr="00177377">
              <w:rPr>
                <w:rFonts w:ascii="ＭＳ 明朝" w:hAnsi="ＭＳ 明朝" w:cs="‚l‚r –¾’©"/>
                <w:color w:val="000000"/>
                <w:kern w:val="0"/>
                <w:sz w:val="20"/>
                <w:szCs w:val="20"/>
              </w:rPr>
              <w:t>学位論文の教授会での高い評価</w:t>
            </w:r>
            <w:r w:rsidRPr="00177377">
              <w:rPr>
                <w:rFonts w:ascii="ＭＳ 明朝" w:hAnsi="ＭＳ 明朝" w:cs="‚l‚r –¾’©" w:hint="eastAsia"/>
                <w:color w:val="000000"/>
                <w:kern w:val="0"/>
                <w:sz w:val="20"/>
                <w:szCs w:val="20"/>
              </w:rPr>
              <w:t>、</w:t>
            </w:r>
            <w:r w:rsidRPr="00177377">
              <w:rPr>
                <w:rFonts w:ascii="ＭＳ 明朝" w:hAnsi="ＭＳ 明朝" w:cs="‚l‚r –¾’©"/>
                <w:color w:val="000000"/>
                <w:kern w:val="0"/>
                <w:sz w:val="20"/>
                <w:szCs w:val="20"/>
              </w:rPr>
              <w:t>関連した研究内容の学会での発表</w:t>
            </w:r>
            <w:r w:rsidRPr="00177377">
              <w:rPr>
                <w:rFonts w:ascii="ＭＳ 明朝" w:hAnsi="ＭＳ 明朝" w:cs="‚l‚r –¾’©" w:hint="eastAsia"/>
                <w:color w:val="000000"/>
                <w:kern w:val="0"/>
                <w:sz w:val="20"/>
                <w:szCs w:val="20"/>
              </w:rPr>
              <w:t>、</w:t>
            </w:r>
            <w:r w:rsidRPr="00177377">
              <w:rPr>
                <w:rFonts w:ascii="ＭＳ 明朝" w:hAnsi="ＭＳ 明朝" w:cs="‚l‚r –¾’©"/>
                <w:color w:val="000000"/>
                <w:kern w:val="0"/>
                <w:sz w:val="20"/>
                <w:szCs w:val="20"/>
              </w:rPr>
              <w:t>学術雑誌への掲載又は表彰等</w:t>
            </w:r>
            <w:r w:rsidRPr="00177377">
              <w:rPr>
                <w:rFonts w:ascii="ＭＳ 明朝" w:hAnsi="ＭＳ 明朝" w:cs="‚l‚r –¾’©" w:hint="eastAsia"/>
                <w:color w:val="000000"/>
                <w:kern w:val="0"/>
                <w:sz w:val="20"/>
                <w:szCs w:val="20"/>
              </w:rPr>
              <w:t>、</w:t>
            </w:r>
            <w:r w:rsidRPr="00177377">
              <w:rPr>
                <w:rFonts w:ascii="ＭＳ 明朝" w:hAnsi="ＭＳ 明朝" w:cs="‚l‚r –¾’©"/>
                <w:color w:val="000000"/>
                <w:kern w:val="0"/>
                <w:sz w:val="20"/>
                <w:szCs w:val="20"/>
              </w:rPr>
              <w:t>当該論文の内容が特に優れていると認められること</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l‚r –¾’©"/>
                <w:color w:val="000000"/>
                <w:kern w:val="0"/>
                <w:sz w:val="20"/>
                <w:szCs w:val="20"/>
              </w:rPr>
            </w:pPr>
          </w:p>
        </w:tc>
        <w:tc>
          <w:tcPr>
            <w:tcW w:w="4110" w:type="dxa"/>
            <w:tcBorders>
              <w:top w:val="single" w:sz="12" w:space="0" w:color="000000"/>
              <w:left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left="276" w:hanging="276"/>
              <w:jc w:val="left"/>
              <w:textAlignment w:val="baseline"/>
              <w:rPr>
                <w:rFonts w:ascii="ＭＳ 明朝" w:hAnsi="ＭＳ 明朝" w:cs="‚l‚r –¾’©"/>
                <w:color w:val="000000"/>
                <w:kern w:val="0"/>
                <w:sz w:val="20"/>
                <w:szCs w:val="20"/>
              </w:rPr>
            </w:pPr>
          </w:p>
          <w:p w:rsidR="00177377" w:rsidRPr="00177377" w:rsidRDefault="00177377" w:rsidP="00177377">
            <w:pPr>
              <w:suppressAutoHyphens/>
              <w:overflowPunct w:val="0"/>
              <w:autoSpaceDE w:val="0"/>
              <w:autoSpaceDN w:val="0"/>
              <w:adjustRightInd w:val="0"/>
              <w:spacing w:line="200" w:lineRule="exact"/>
              <w:ind w:left="276" w:hanging="276"/>
              <w:jc w:val="left"/>
              <w:textAlignment w:val="baseline"/>
              <w:rPr>
                <w:rFonts w:ascii="ＭＳ 明朝" w:hAnsi="ＭＳ 明朝" w:cs="ＭＳ 明朝"/>
                <w:color w:val="000000"/>
                <w:kern w:val="0"/>
                <w:sz w:val="20"/>
                <w:szCs w:val="20"/>
              </w:rPr>
            </w:pP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1</w:t>
            </w:r>
            <w:r w:rsidRPr="00177377">
              <w:rPr>
                <w:rFonts w:ascii="ＭＳ 明朝" w:hAnsi="ＭＳ 明朝" w:cs="‚l‚r –¾’©"/>
                <w:color w:val="000000"/>
                <w:kern w:val="0"/>
                <w:sz w:val="20"/>
                <w:szCs w:val="20"/>
              </w:rPr>
              <w:t>)</w:t>
            </w:r>
            <w:r w:rsidRPr="00177377">
              <w:rPr>
                <w:rFonts w:ascii="ＭＳ 明朝" w:hAnsi="ＭＳ 明朝" w:cs="‚l‚r –¾’©" w:hint="eastAsia"/>
                <w:color w:val="000000"/>
                <w:kern w:val="0"/>
                <w:sz w:val="20"/>
                <w:szCs w:val="20"/>
              </w:rPr>
              <w:t xml:space="preserve"> </w:t>
            </w:r>
            <w:r w:rsidRPr="00177377">
              <w:rPr>
                <w:rFonts w:ascii="ＭＳ 明朝" w:hAnsi="ＭＳ 明朝" w:cs="ＭＳ 明朝" w:hint="eastAsia"/>
                <w:color w:val="000000"/>
                <w:kern w:val="0"/>
                <w:sz w:val="20"/>
                <w:szCs w:val="20"/>
              </w:rPr>
              <w:t xml:space="preserve">独創性：発想、手法、成果等の面での独 </w:t>
            </w:r>
          </w:p>
          <w:p w:rsidR="00177377" w:rsidRPr="00177377" w:rsidRDefault="00177377" w:rsidP="00177377">
            <w:pPr>
              <w:suppressAutoHyphens/>
              <w:overflowPunct w:val="0"/>
              <w:autoSpaceDE w:val="0"/>
              <w:autoSpaceDN w:val="0"/>
              <w:adjustRightInd w:val="0"/>
              <w:spacing w:line="200" w:lineRule="exact"/>
              <w:ind w:firstLineChars="550" w:firstLine="1100"/>
              <w:jc w:val="left"/>
              <w:textAlignment w:val="baseline"/>
              <w:rPr>
                <w:rFonts w:ascii="ＭＳ 明朝" w:hAnsi="ＭＳ 明朝" w:cs="ＭＳ 明朝"/>
                <w:color w:val="000000"/>
                <w:kern w:val="0"/>
                <w:sz w:val="20"/>
                <w:szCs w:val="20"/>
              </w:rPr>
            </w:pPr>
            <w:r w:rsidRPr="00177377">
              <w:rPr>
                <w:rFonts w:ascii="ＭＳ 明朝" w:hAnsi="ＭＳ 明朝" w:cs="ＭＳ 明朝" w:hint="eastAsia"/>
                <w:color w:val="000000"/>
                <w:kern w:val="0"/>
                <w:sz w:val="20"/>
                <w:szCs w:val="20"/>
              </w:rPr>
              <w:t>創性の有無及び程度</w:t>
            </w: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color w:val="000000"/>
                <w:kern w:val="0"/>
                <w:sz w:val="20"/>
                <w:szCs w:val="20"/>
              </w:rPr>
            </w:pP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2</w:t>
            </w:r>
            <w:r w:rsidRPr="00177377">
              <w:rPr>
                <w:rFonts w:ascii="ＭＳ 明朝" w:hAnsi="ＭＳ 明朝" w:cs="‚l‚r –¾’©"/>
                <w:color w:val="000000"/>
                <w:kern w:val="0"/>
                <w:sz w:val="20"/>
                <w:szCs w:val="20"/>
              </w:rPr>
              <w:t xml:space="preserve">) </w:t>
            </w:r>
            <w:r w:rsidRPr="00177377">
              <w:rPr>
                <w:rFonts w:ascii="ＭＳ 明朝" w:hAnsi="ＭＳ 明朝" w:cs="ＭＳ 明朝" w:hint="eastAsia"/>
                <w:color w:val="000000"/>
                <w:kern w:val="0"/>
                <w:sz w:val="20"/>
                <w:szCs w:val="20"/>
              </w:rPr>
              <w:t>新規性：新領域の開拓や新しい価値創出</w:t>
            </w:r>
          </w:p>
          <w:p w:rsidR="00177377" w:rsidRPr="00177377" w:rsidRDefault="00177377" w:rsidP="00177377">
            <w:pPr>
              <w:suppressAutoHyphens/>
              <w:overflowPunct w:val="0"/>
              <w:autoSpaceDE w:val="0"/>
              <w:autoSpaceDN w:val="0"/>
              <w:adjustRightInd w:val="0"/>
              <w:spacing w:line="200" w:lineRule="exact"/>
              <w:ind w:firstLineChars="550" w:firstLine="1100"/>
              <w:jc w:val="left"/>
              <w:textAlignment w:val="baseline"/>
              <w:rPr>
                <w:rFonts w:ascii="ＭＳ 明朝" w:hAnsi="ＭＳ 明朝"/>
                <w:color w:val="000000"/>
                <w:spacing w:val="2"/>
                <w:kern w:val="0"/>
                <w:sz w:val="20"/>
                <w:szCs w:val="20"/>
              </w:rPr>
            </w:pPr>
            <w:r w:rsidRPr="00177377">
              <w:rPr>
                <w:rFonts w:ascii="ＭＳ 明朝" w:hAnsi="ＭＳ 明朝" w:cs="ＭＳ 明朝" w:hint="eastAsia"/>
                <w:color w:val="000000"/>
                <w:kern w:val="0"/>
                <w:sz w:val="20"/>
                <w:szCs w:val="20"/>
              </w:rPr>
              <w:t>への挑戦の有無及び程度</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color w:val="000000"/>
                <w:kern w:val="0"/>
                <w:sz w:val="20"/>
                <w:szCs w:val="20"/>
              </w:rPr>
            </w:pP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3</w:t>
            </w:r>
            <w:r w:rsidRPr="00177377">
              <w:rPr>
                <w:rFonts w:ascii="ＭＳ 明朝" w:hAnsi="ＭＳ 明朝" w:cs="‚l‚r –¾’©"/>
                <w:color w:val="000000"/>
                <w:kern w:val="0"/>
                <w:sz w:val="20"/>
                <w:szCs w:val="20"/>
              </w:rPr>
              <w:t xml:space="preserve">) </w:t>
            </w:r>
            <w:r w:rsidRPr="00177377">
              <w:rPr>
                <w:rFonts w:ascii="ＭＳ 明朝" w:hAnsi="ＭＳ 明朝" w:cs="ＭＳ 明朝" w:hint="eastAsia"/>
                <w:color w:val="000000"/>
                <w:kern w:val="0"/>
                <w:sz w:val="20"/>
                <w:szCs w:val="20"/>
              </w:rPr>
              <w:t>発展性：今後の発展の期待度の有無及び</w:t>
            </w:r>
          </w:p>
          <w:p w:rsidR="00177377" w:rsidRPr="00177377" w:rsidRDefault="00177377" w:rsidP="00177377">
            <w:pPr>
              <w:suppressAutoHyphens/>
              <w:overflowPunct w:val="0"/>
              <w:autoSpaceDE w:val="0"/>
              <w:autoSpaceDN w:val="0"/>
              <w:adjustRightInd w:val="0"/>
              <w:spacing w:line="200" w:lineRule="exact"/>
              <w:ind w:firstLineChars="550" w:firstLine="1100"/>
              <w:jc w:val="left"/>
              <w:textAlignment w:val="baseline"/>
              <w:rPr>
                <w:rFonts w:ascii="ＭＳ 明朝" w:hAnsi="ＭＳ 明朝"/>
                <w:color w:val="000000"/>
                <w:spacing w:val="2"/>
                <w:kern w:val="0"/>
                <w:sz w:val="20"/>
                <w:szCs w:val="20"/>
              </w:rPr>
            </w:pPr>
            <w:r w:rsidRPr="00177377">
              <w:rPr>
                <w:rFonts w:ascii="ＭＳ 明朝" w:hAnsi="ＭＳ 明朝" w:cs="ＭＳ 明朝" w:hint="eastAsia"/>
                <w:color w:val="000000"/>
                <w:kern w:val="0"/>
                <w:sz w:val="20"/>
                <w:szCs w:val="20"/>
              </w:rPr>
              <w:t>程度</w:t>
            </w:r>
          </w:p>
          <w:p w:rsidR="00177377" w:rsidRPr="00177377" w:rsidRDefault="00177377" w:rsidP="00177377">
            <w:pPr>
              <w:suppressAutoHyphens/>
              <w:overflowPunct w:val="0"/>
              <w:autoSpaceDE w:val="0"/>
              <w:autoSpaceDN w:val="0"/>
              <w:adjustRightInd w:val="0"/>
              <w:spacing w:line="200" w:lineRule="exact"/>
              <w:ind w:left="276" w:hanging="276"/>
              <w:jc w:val="left"/>
              <w:textAlignment w:val="baseline"/>
              <w:rPr>
                <w:rFonts w:ascii="ＭＳ 明朝" w:hAnsi="ＭＳ 明朝" w:cs="ＭＳ 明朝"/>
                <w:color w:val="000000"/>
                <w:kern w:val="0"/>
                <w:sz w:val="20"/>
                <w:szCs w:val="20"/>
              </w:rPr>
            </w:pP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4</w:t>
            </w:r>
            <w:r w:rsidRPr="00177377">
              <w:rPr>
                <w:rFonts w:ascii="ＭＳ 明朝" w:hAnsi="ＭＳ 明朝" w:cs="‚l‚r –¾’©"/>
                <w:color w:val="000000"/>
                <w:kern w:val="0"/>
                <w:sz w:val="20"/>
                <w:szCs w:val="20"/>
              </w:rPr>
              <w:t xml:space="preserve">) </w:t>
            </w:r>
            <w:r w:rsidRPr="00177377">
              <w:rPr>
                <w:rFonts w:ascii="ＭＳ 明朝" w:hAnsi="ＭＳ 明朝" w:cs="ＭＳ 明朝" w:hint="eastAsia"/>
                <w:color w:val="000000"/>
                <w:kern w:val="0"/>
                <w:sz w:val="20"/>
                <w:szCs w:val="20"/>
              </w:rPr>
              <w:t>貢献性：当該学問分野における貢献度の</w:t>
            </w:r>
          </w:p>
          <w:p w:rsidR="00177377" w:rsidRPr="00177377" w:rsidRDefault="00177377" w:rsidP="00177377">
            <w:pPr>
              <w:suppressAutoHyphens/>
              <w:overflowPunct w:val="0"/>
              <w:autoSpaceDE w:val="0"/>
              <w:autoSpaceDN w:val="0"/>
              <w:adjustRightInd w:val="0"/>
              <w:spacing w:line="200" w:lineRule="exact"/>
              <w:ind w:leftChars="50" w:left="120" w:firstLineChars="500" w:firstLine="1000"/>
              <w:jc w:val="left"/>
              <w:textAlignment w:val="baseline"/>
              <w:rPr>
                <w:rFonts w:ascii="ＭＳ 明朝" w:hAnsi="ＭＳ 明朝"/>
                <w:color w:val="000000"/>
                <w:spacing w:val="2"/>
                <w:kern w:val="0"/>
                <w:sz w:val="20"/>
                <w:szCs w:val="20"/>
              </w:rPr>
            </w:pPr>
            <w:r w:rsidRPr="00177377">
              <w:rPr>
                <w:rFonts w:ascii="ＭＳ 明朝" w:hAnsi="ＭＳ 明朝" w:cs="ＭＳ 明朝" w:hint="eastAsia"/>
                <w:color w:val="000000"/>
                <w:kern w:val="0"/>
                <w:sz w:val="20"/>
                <w:szCs w:val="20"/>
              </w:rPr>
              <w:t>有無及び程度</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olor w:val="000000"/>
                <w:spacing w:val="2"/>
                <w:kern w:val="0"/>
                <w:sz w:val="20"/>
                <w:szCs w:val="20"/>
              </w:rPr>
            </w:pP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5</w:t>
            </w:r>
            <w:r w:rsidRPr="00177377">
              <w:rPr>
                <w:rFonts w:ascii="ＭＳ 明朝" w:hAnsi="ＭＳ 明朝" w:cs="‚l‚r –¾’©"/>
                <w:color w:val="000000"/>
                <w:kern w:val="0"/>
                <w:sz w:val="20"/>
                <w:szCs w:val="20"/>
              </w:rPr>
              <w:t xml:space="preserve">) </w:t>
            </w:r>
            <w:r w:rsidRPr="00177377">
              <w:rPr>
                <w:rFonts w:ascii="ＭＳ 明朝" w:hAnsi="ＭＳ 明朝" w:cs="ＭＳ 明朝" w:hint="eastAsia"/>
                <w:color w:val="000000"/>
                <w:kern w:val="0"/>
                <w:sz w:val="20"/>
                <w:szCs w:val="20"/>
              </w:rPr>
              <w:t>学会での発表</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olor w:val="000000"/>
                <w:spacing w:val="2"/>
                <w:kern w:val="0"/>
                <w:sz w:val="20"/>
                <w:szCs w:val="20"/>
              </w:rPr>
            </w:pP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6</w:t>
            </w:r>
            <w:r w:rsidRPr="00177377">
              <w:rPr>
                <w:rFonts w:ascii="ＭＳ 明朝" w:hAnsi="ＭＳ 明朝" w:cs="‚l‚r –¾’©"/>
                <w:color w:val="000000"/>
                <w:kern w:val="0"/>
                <w:sz w:val="20"/>
                <w:szCs w:val="20"/>
              </w:rPr>
              <w:t xml:space="preserve">) </w:t>
            </w:r>
            <w:r w:rsidRPr="00177377">
              <w:rPr>
                <w:rFonts w:ascii="ＭＳ 明朝" w:hAnsi="ＭＳ 明朝" w:cs="ＭＳ 明朝" w:hint="eastAsia"/>
                <w:color w:val="000000"/>
                <w:kern w:val="0"/>
                <w:sz w:val="20"/>
                <w:szCs w:val="20"/>
              </w:rPr>
              <w:t>学術雑誌への掲載</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color w:val="000000"/>
                <w:kern w:val="0"/>
                <w:sz w:val="20"/>
                <w:szCs w:val="20"/>
              </w:rPr>
            </w:pP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7</w:t>
            </w:r>
            <w:r w:rsidRPr="00177377">
              <w:rPr>
                <w:rFonts w:ascii="ＭＳ 明朝" w:hAnsi="ＭＳ 明朝" w:cs="‚l‚r –¾’©"/>
                <w:color w:val="000000"/>
                <w:kern w:val="0"/>
                <w:sz w:val="20"/>
                <w:szCs w:val="20"/>
              </w:rPr>
              <w:t xml:space="preserve">) </w:t>
            </w:r>
            <w:r w:rsidRPr="00177377">
              <w:rPr>
                <w:rFonts w:ascii="ＭＳ 明朝" w:hAnsi="ＭＳ 明朝" w:cs="ＭＳ 明朝" w:hint="eastAsia"/>
                <w:color w:val="000000"/>
                <w:kern w:val="0"/>
                <w:sz w:val="20"/>
                <w:szCs w:val="20"/>
              </w:rPr>
              <w:t>表彰</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3969" w:type="dxa"/>
            <w:tcBorders>
              <w:top w:val="single" w:sz="12" w:space="0" w:color="000000"/>
              <w:left w:val="single" w:sz="4" w:space="0" w:color="000000"/>
              <w:right w:val="single" w:sz="12" w:space="0" w:color="000000"/>
            </w:tcBorders>
          </w:tcPr>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color w:val="000000"/>
                <w:kern w:val="0"/>
                <w:sz w:val="20"/>
                <w:szCs w:val="20"/>
              </w:rPr>
            </w:pP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olor w:val="000000"/>
                <w:spacing w:val="2"/>
                <w:kern w:val="0"/>
                <w:sz w:val="20"/>
                <w:szCs w:val="20"/>
              </w:rPr>
            </w:pPr>
            <w:r w:rsidRPr="00177377">
              <w:rPr>
                <w:rFonts w:ascii="ＭＳ 明朝" w:hAnsi="ＭＳ 明朝" w:cs="ＭＳ 明朝" w:hint="eastAsia"/>
                <w:color w:val="000000"/>
                <w:kern w:val="0"/>
                <w:sz w:val="20"/>
                <w:szCs w:val="20"/>
              </w:rPr>
              <w:t xml:space="preserve">１　</w:t>
            </w: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1</w:t>
            </w: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 xml:space="preserve"> </w:t>
            </w:r>
            <w:r w:rsidRPr="00177377">
              <w:rPr>
                <w:rFonts w:ascii="ＭＳ 明朝" w:hAnsi="ＭＳ 明朝" w:cs="ＭＳ 明朝" w:hint="eastAsia"/>
                <w:color w:val="000000"/>
                <w:kern w:val="0"/>
                <w:sz w:val="20"/>
                <w:szCs w:val="20"/>
              </w:rPr>
              <w:t>～</w:t>
            </w: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4</w:t>
            </w: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 xml:space="preserve"> </w:t>
            </w:r>
            <w:r w:rsidRPr="00177377">
              <w:rPr>
                <w:rFonts w:ascii="ＭＳ 明朝" w:hAnsi="ＭＳ 明朝" w:cs="ＭＳ 明朝" w:hint="eastAsia"/>
                <w:color w:val="000000"/>
                <w:kern w:val="0"/>
                <w:sz w:val="20"/>
                <w:szCs w:val="20"/>
              </w:rPr>
              <w:t>の評価項目ごとに、３段階評価（卓越、優秀、普通）を行う。</w:t>
            </w: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olor w:val="000000"/>
                <w:spacing w:val="2"/>
                <w:kern w:val="0"/>
                <w:sz w:val="20"/>
                <w:szCs w:val="20"/>
              </w:rPr>
            </w:pPr>
            <w:r w:rsidRPr="00177377">
              <w:rPr>
                <w:rFonts w:ascii="ＭＳ 明朝" w:hAnsi="ＭＳ 明朝" w:cs="ＭＳ 明朝" w:hint="eastAsia"/>
                <w:color w:val="000000"/>
                <w:kern w:val="0"/>
                <w:sz w:val="20"/>
                <w:szCs w:val="20"/>
              </w:rPr>
              <w:t xml:space="preserve">２　</w:t>
            </w: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5</w:t>
            </w: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 xml:space="preserve"> </w:t>
            </w:r>
            <w:r w:rsidRPr="00177377">
              <w:rPr>
                <w:rFonts w:ascii="ＭＳ 明朝" w:hAnsi="ＭＳ 明朝" w:cs="ＭＳ 明朝" w:hint="eastAsia"/>
                <w:color w:val="000000"/>
                <w:kern w:val="0"/>
                <w:sz w:val="20"/>
                <w:szCs w:val="20"/>
              </w:rPr>
              <w:t>～</w:t>
            </w: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7</w:t>
            </w:r>
            <w:r w:rsidRPr="00177377">
              <w:rPr>
                <w:rFonts w:ascii="ＭＳ 明朝" w:hAnsi="ＭＳ 明朝" w:cs="‚l‚r –¾’©"/>
                <w:color w:val="000000"/>
                <w:kern w:val="0"/>
                <w:sz w:val="20"/>
                <w:szCs w:val="20"/>
              </w:rPr>
              <w:t>)</w:t>
            </w:r>
            <w:r w:rsidRPr="00177377">
              <w:rPr>
                <w:rFonts w:ascii="ＭＳ 明朝" w:hAnsi="ＭＳ 明朝"/>
                <w:color w:val="000000"/>
                <w:kern w:val="0"/>
                <w:sz w:val="20"/>
                <w:szCs w:val="20"/>
              </w:rPr>
              <w:t xml:space="preserve"> </w:t>
            </w:r>
            <w:r w:rsidRPr="00177377">
              <w:rPr>
                <w:rFonts w:ascii="ＭＳ 明朝" w:hAnsi="ＭＳ 明朝" w:cs="ＭＳ 明朝" w:hint="eastAsia"/>
                <w:color w:val="000000"/>
                <w:kern w:val="0"/>
                <w:sz w:val="20"/>
                <w:szCs w:val="20"/>
              </w:rPr>
              <w:t>の評価項目ごとに、その有無、回数及び発表した学会等の社会的評価で３段階評価（卓越、優秀、普通）を行う。</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olor w:val="000000"/>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olor w:val="000000"/>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r>
      <w:tr w:rsidR="00177377" w:rsidRPr="00177377" w:rsidTr="00BD5CC3">
        <w:trPr>
          <w:cantSplit/>
          <w:trHeight w:val="820"/>
        </w:trPr>
        <w:tc>
          <w:tcPr>
            <w:tcW w:w="3261" w:type="dxa"/>
            <w:tcBorders>
              <w:top w:val="single" w:sz="4" w:space="0" w:color="000000"/>
              <w:left w:val="single" w:sz="12"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color w:val="000000"/>
                <w:kern w:val="0"/>
                <w:sz w:val="20"/>
                <w:szCs w:val="20"/>
              </w:rPr>
            </w:pP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color w:val="000000"/>
                <w:kern w:val="0"/>
                <w:sz w:val="20"/>
                <w:szCs w:val="20"/>
              </w:rPr>
            </w:pPr>
            <w:r w:rsidRPr="00177377">
              <w:rPr>
                <w:rFonts w:ascii="ＭＳ 明朝" w:hAnsi="ＭＳ 明朝" w:cs="ＭＳ 明朝" w:hint="eastAsia"/>
                <w:color w:val="000000"/>
                <w:kern w:val="0"/>
                <w:sz w:val="20"/>
                <w:szCs w:val="20"/>
              </w:rPr>
              <w:t>２　大学院設置基準（昭和</w:t>
            </w:r>
            <w:r w:rsidRPr="00177377">
              <w:rPr>
                <w:rFonts w:ascii="ＭＳ 明朝" w:hAnsi="ＭＳ 明朝"/>
                <w:color w:val="000000"/>
                <w:kern w:val="0"/>
                <w:sz w:val="20"/>
                <w:szCs w:val="20"/>
              </w:rPr>
              <w:t>49</w:t>
            </w:r>
            <w:r w:rsidRPr="00177377">
              <w:rPr>
                <w:rFonts w:ascii="ＭＳ 明朝" w:hAnsi="ＭＳ 明朝" w:cs="ＭＳ 明朝" w:hint="eastAsia"/>
                <w:color w:val="000000"/>
                <w:kern w:val="0"/>
                <w:sz w:val="20"/>
                <w:szCs w:val="20"/>
              </w:rPr>
              <w:t>年文部省令第</w:t>
            </w:r>
            <w:r w:rsidRPr="00177377">
              <w:rPr>
                <w:rFonts w:ascii="ＭＳ 明朝" w:hAnsi="ＭＳ 明朝"/>
                <w:color w:val="000000"/>
                <w:kern w:val="0"/>
                <w:sz w:val="20"/>
                <w:szCs w:val="20"/>
              </w:rPr>
              <w:t>28</w:t>
            </w:r>
            <w:r w:rsidRPr="00177377">
              <w:rPr>
                <w:rFonts w:ascii="ＭＳ 明朝" w:hAnsi="ＭＳ 明朝" w:cs="ＭＳ 明朝" w:hint="eastAsia"/>
                <w:color w:val="000000"/>
                <w:kern w:val="0"/>
                <w:sz w:val="20"/>
                <w:szCs w:val="20"/>
              </w:rPr>
              <w:t>号）第</w:t>
            </w:r>
            <w:r w:rsidRPr="00177377">
              <w:rPr>
                <w:rFonts w:ascii="ＭＳ 明朝" w:hAnsi="ＭＳ 明朝"/>
                <w:color w:val="000000"/>
                <w:kern w:val="0"/>
                <w:sz w:val="20"/>
                <w:szCs w:val="20"/>
              </w:rPr>
              <w:t>16</w:t>
            </w:r>
            <w:r w:rsidRPr="00177377">
              <w:rPr>
                <w:rFonts w:ascii="ＭＳ 明朝" w:hAnsi="ＭＳ 明朝" w:cs="ＭＳ 明朝" w:hint="eastAsia"/>
                <w:color w:val="000000"/>
                <w:kern w:val="0"/>
                <w:sz w:val="20"/>
                <w:szCs w:val="20"/>
              </w:rPr>
              <w:t>条に定める特定の課題についての研究の成果</w:t>
            </w: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kern w:val="0"/>
                <w:sz w:val="20"/>
                <w:szCs w:val="20"/>
              </w:rPr>
            </w:pPr>
          </w:p>
        </w:tc>
        <w:tc>
          <w:tcPr>
            <w:tcW w:w="3402" w:type="dxa"/>
            <w:tcBorders>
              <w:left w:val="single" w:sz="4" w:space="0" w:color="000000"/>
              <w:right w:val="single" w:sz="4" w:space="0" w:color="000000"/>
            </w:tcBorders>
          </w:tcPr>
          <w:p w:rsidR="00177377" w:rsidRPr="00177377" w:rsidRDefault="00177377" w:rsidP="00177377">
            <w:pPr>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p>
          <w:p w:rsidR="00177377" w:rsidRPr="00177377" w:rsidRDefault="00177377" w:rsidP="00177377">
            <w:pPr>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kern w:val="0"/>
                <w:sz w:val="20"/>
                <w:szCs w:val="20"/>
              </w:rPr>
              <w:t>特定の課題についての研究の成果の審査及び試験の結果が教授会等で特に優れていると認められること</w:t>
            </w:r>
          </w:p>
        </w:tc>
        <w:tc>
          <w:tcPr>
            <w:tcW w:w="4110" w:type="dxa"/>
            <w:tcBorders>
              <w:left w:val="single" w:sz="4" w:space="0" w:color="000000"/>
              <w:right w:val="single" w:sz="4" w:space="0" w:color="000000"/>
            </w:tcBorders>
          </w:tcPr>
          <w:p w:rsidR="00177377" w:rsidRPr="00177377" w:rsidRDefault="00177377" w:rsidP="00177377">
            <w:pPr>
              <w:overflowPunct w:val="0"/>
              <w:autoSpaceDE w:val="0"/>
              <w:autoSpaceDN w:val="0"/>
              <w:adjustRightInd w:val="0"/>
              <w:spacing w:line="200" w:lineRule="exact"/>
              <w:jc w:val="left"/>
              <w:textAlignment w:val="baseline"/>
              <w:rPr>
                <w:rFonts w:ascii="ＭＳ 明朝" w:hAnsi="ＭＳ 明朝"/>
                <w:kern w:val="0"/>
                <w:sz w:val="20"/>
                <w:szCs w:val="20"/>
              </w:rPr>
            </w:pPr>
          </w:p>
          <w:p w:rsidR="00177377" w:rsidRPr="00177377" w:rsidRDefault="00177377" w:rsidP="00177377">
            <w:pPr>
              <w:overflowPunct w:val="0"/>
              <w:autoSpaceDE w:val="0"/>
              <w:autoSpaceDN w:val="0"/>
              <w:adjustRightInd w:val="0"/>
              <w:spacing w:line="200" w:lineRule="exact"/>
              <w:ind w:firstLineChars="650" w:firstLine="1300"/>
              <w:jc w:val="left"/>
              <w:textAlignment w:val="baseline"/>
              <w:rPr>
                <w:rFonts w:ascii="ＭＳ 明朝" w:hAnsi="ＭＳ 明朝"/>
                <w:kern w:val="0"/>
                <w:sz w:val="20"/>
                <w:szCs w:val="20"/>
              </w:rPr>
            </w:pPr>
            <w:r w:rsidRPr="00177377">
              <w:rPr>
                <w:rFonts w:ascii="ＭＳ 明朝" w:hAnsi="ＭＳ 明朝" w:hint="eastAsia"/>
                <w:kern w:val="0"/>
                <w:sz w:val="20"/>
                <w:szCs w:val="20"/>
              </w:rPr>
              <w:t>同　　上</w:t>
            </w:r>
          </w:p>
        </w:tc>
        <w:tc>
          <w:tcPr>
            <w:tcW w:w="3969" w:type="dxa"/>
            <w:tcBorders>
              <w:left w:val="single" w:sz="4" w:space="0" w:color="000000"/>
              <w:right w:val="single" w:sz="12" w:space="0" w:color="000000"/>
            </w:tcBorders>
          </w:tcPr>
          <w:p w:rsidR="00177377" w:rsidRPr="00177377" w:rsidRDefault="00177377" w:rsidP="00177377">
            <w:pPr>
              <w:overflowPunct w:val="0"/>
              <w:autoSpaceDE w:val="0"/>
              <w:autoSpaceDN w:val="0"/>
              <w:adjustRightInd w:val="0"/>
              <w:spacing w:line="200" w:lineRule="exact"/>
              <w:jc w:val="left"/>
              <w:textAlignment w:val="baseline"/>
              <w:rPr>
                <w:rFonts w:ascii="ＭＳ 明朝" w:hAnsi="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750" w:firstLine="1500"/>
              <w:jc w:val="left"/>
              <w:textAlignment w:val="baseline"/>
              <w:rPr>
                <w:rFonts w:ascii="ＭＳ 明朝" w:hAnsi="ＭＳ 明朝"/>
                <w:kern w:val="0"/>
                <w:sz w:val="20"/>
                <w:szCs w:val="20"/>
              </w:rPr>
            </w:pPr>
            <w:r w:rsidRPr="00177377">
              <w:rPr>
                <w:rFonts w:ascii="ＭＳ 明朝" w:hAnsi="ＭＳ 明朝" w:hint="eastAsia"/>
                <w:kern w:val="0"/>
                <w:sz w:val="20"/>
                <w:szCs w:val="20"/>
              </w:rPr>
              <w:t>同　　上</w:t>
            </w:r>
          </w:p>
        </w:tc>
      </w:tr>
      <w:tr w:rsidR="00177377" w:rsidRPr="00177377" w:rsidTr="00BD5CC3">
        <w:trPr>
          <w:cantSplit/>
          <w:trHeight w:val="705"/>
        </w:trPr>
        <w:tc>
          <w:tcPr>
            <w:tcW w:w="3261" w:type="dxa"/>
            <w:tcBorders>
              <w:top w:val="single" w:sz="4" w:space="0" w:color="000000"/>
              <w:left w:val="single" w:sz="12"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kern w:val="0"/>
                <w:sz w:val="20"/>
                <w:szCs w:val="20"/>
              </w:rPr>
            </w:pPr>
            <w:r w:rsidRPr="00177377">
              <w:rPr>
                <w:rFonts w:ascii="ＭＳ 明朝" w:hAnsi="ＭＳ 明朝" w:cs="ＭＳ 明朝" w:hint="eastAsia"/>
                <w:kern w:val="0"/>
                <w:sz w:val="20"/>
                <w:szCs w:val="20"/>
              </w:rPr>
              <w:t>３　大学院設置基準第</w:t>
            </w:r>
            <w:r w:rsidRPr="00177377">
              <w:rPr>
                <w:rFonts w:ascii="ＭＳ 明朝" w:hAnsi="ＭＳ 明朝"/>
                <w:kern w:val="0"/>
                <w:sz w:val="20"/>
                <w:szCs w:val="20"/>
              </w:rPr>
              <w:t>16</w:t>
            </w:r>
            <w:r w:rsidRPr="00177377">
              <w:rPr>
                <w:rFonts w:ascii="ＭＳ 明朝" w:hAnsi="ＭＳ 明朝" w:cs="ＭＳ 明朝" w:hint="eastAsia"/>
                <w:kern w:val="0"/>
                <w:sz w:val="20"/>
                <w:szCs w:val="20"/>
              </w:rPr>
              <w:t>条の２に定める試験及び審査の結果</w:t>
            </w:r>
          </w:p>
        </w:tc>
        <w:tc>
          <w:tcPr>
            <w:tcW w:w="3402" w:type="dxa"/>
            <w:tcBorders>
              <w:left w:val="single" w:sz="4" w:space="0" w:color="000000"/>
              <w:right w:val="single" w:sz="4" w:space="0" w:color="000000"/>
            </w:tcBorders>
          </w:tcPr>
          <w:p w:rsidR="00177377" w:rsidRPr="00177377" w:rsidRDefault="00177377" w:rsidP="00177377">
            <w:pPr>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p>
          <w:p w:rsidR="00177377" w:rsidRPr="00177377" w:rsidRDefault="00177377" w:rsidP="00177377">
            <w:pPr>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kern w:val="0"/>
                <w:sz w:val="20"/>
                <w:szCs w:val="20"/>
              </w:rPr>
              <w:t>専攻分野に関する高度の専門的知識及び能力並びに当該専攻分野に関連する分野の基礎的素養であって当該前期の課程において修得し</w:t>
            </w:r>
            <w:r w:rsidRPr="00177377">
              <w:rPr>
                <w:rFonts w:ascii="ＭＳ 明朝" w:hAnsi="ＭＳ 明朝" w:hint="eastAsia"/>
                <w:kern w:val="0"/>
                <w:sz w:val="20"/>
                <w:szCs w:val="20"/>
              </w:rPr>
              <w:t>、</w:t>
            </w:r>
            <w:r w:rsidRPr="00177377">
              <w:rPr>
                <w:rFonts w:ascii="ＭＳ 明朝" w:hAnsi="ＭＳ 明朝"/>
                <w:kern w:val="0"/>
                <w:sz w:val="20"/>
                <w:szCs w:val="20"/>
              </w:rPr>
              <w:t>若しくは涵養すべきものについての試験の結果が教授会等で特に優れていると認められること</w:t>
            </w:r>
            <w:r w:rsidRPr="00177377">
              <w:rPr>
                <w:rFonts w:ascii="ＭＳ 明朝" w:hAnsi="ＭＳ 明朝" w:hint="eastAsia"/>
                <w:kern w:val="0"/>
                <w:sz w:val="20"/>
                <w:szCs w:val="20"/>
              </w:rPr>
              <w:t>、</w:t>
            </w:r>
            <w:r w:rsidRPr="00177377">
              <w:rPr>
                <w:rFonts w:ascii="ＭＳ 明朝" w:hAnsi="ＭＳ 明朝"/>
                <w:kern w:val="0"/>
                <w:sz w:val="20"/>
                <w:szCs w:val="20"/>
              </w:rPr>
              <w:t>又は</w:t>
            </w:r>
            <w:r w:rsidRPr="00177377">
              <w:rPr>
                <w:rFonts w:ascii="ＭＳ 明朝" w:hAnsi="ＭＳ 明朝" w:hint="eastAsia"/>
                <w:kern w:val="0"/>
                <w:sz w:val="20"/>
                <w:szCs w:val="20"/>
              </w:rPr>
              <w:t>、</w:t>
            </w:r>
            <w:r w:rsidRPr="00177377">
              <w:rPr>
                <w:rFonts w:ascii="ＭＳ 明朝" w:hAnsi="ＭＳ 明朝"/>
                <w:kern w:val="0"/>
                <w:sz w:val="20"/>
                <w:szCs w:val="20"/>
              </w:rPr>
              <w:t>博士論文に係る研究を主体的に遂行するために必要な能力であって当該前期の課程において修得すべきものについての審査の結果が教授会等で特に優れていると認められること</w:t>
            </w:r>
          </w:p>
          <w:p w:rsidR="00177377" w:rsidRPr="00177377" w:rsidRDefault="00177377" w:rsidP="00177377">
            <w:pPr>
              <w:overflowPunct w:val="0"/>
              <w:autoSpaceDE w:val="0"/>
              <w:autoSpaceDN w:val="0"/>
              <w:adjustRightInd w:val="0"/>
              <w:spacing w:line="200" w:lineRule="exact"/>
              <w:jc w:val="left"/>
              <w:textAlignment w:val="baseline"/>
              <w:rPr>
                <w:rFonts w:ascii="ＭＳ 明朝" w:hAnsi="ＭＳ 明朝"/>
                <w:kern w:val="0"/>
                <w:sz w:val="20"/>
                <w:szCs w:val="20"/>
              </w:rPr>
            </w:pPr>
          </w:p>
        </w:tc>
        <w:tc>
          <w:tcPr>
            <w:tcW w:w="4110" w:type="dxa"/>
            <w:tcBorders>
              <w:left w:val="single" w:sz="4" w:space="0" w:color="000000"/>
              <w:right w:val="single" w:sz="4" w:space="0" w:color="000000"/>
            </w:tcBorders>
          </w:tcPr>
          <w:p w:rsidR="00177377" w:rsidRPr="00177377" w:rsidRDefault="00177377" w:rsidP="00177377">
            <w:pPr>
              <w:overflowPunct w:val="0"/>
              <w:autoSpaceDE w:val="0"/>
              <w:autoSpaceDN w:val="0"/>
              <w:adjustRightInd w:val="0"/>
              <w:spacing w:line="200" w:lineRule="exact"/>
              <w:jc w:val="left"/>
              <w:textAlignment w:val="baseline"/>
              <w:rPr>
                <w:rFonts w:ascii="ＭＳ 明朝" w:hAnsi="ＭＳ 明朝"/>
                <w:kern w:val="0"/>
                <w:sz w:val="20"/>
                <w:szCs w:val="20"/>
              </w:rPr>
            </w:pPr>
          </w:p>
          <w:p w:rsidR="00177377" w:rsidRPr="00177377" w:rsidRDefault="00177377" w:rsidP="00177377">
            <w:pPr>
              <w:overflowPunct w:val="0"/>
              <w:autoSpaceDE w:val="0"/>
              <w:autoSpaceDN w:val="0"/>
              <w:adjustRightInd w:val="0"/>
              <w:spacing w:line="200" w:lineRule="exact"/>
              <w:ind w:firstLineChars="650" w:firstLine="1300"/>
              <w:jc w:val="left"/>
              <w:textAlignment w:val="baseline"/>
              <w:rPr>
                <w:rFonts w:ascii="ＭＳ 明朝" w:hAnsi="ＭＳ 明朝"/>
                <w:kern w:val="0"/>
                <w:sz w:val="20"/>
                <w:szCs w:val="20"/>
              </w:rPr>
            </w:pPr>
            <w:r w:rsidRPr="00177377">
              <w:rPr>
                <w:rFonts w:ascii="ＭＳ 明朝" w:hAnsi="ＭＳ 明朝" w:hint="eastAsia"/>
                <w:kern w:val="0"/>
                <w:sz w:val="20"/>
                <w:szCs w:val="20"/>
              </w:rPr>
              <w:t>同　　上</w:t>
            </w:r>
          </w:p>
        </w:tc>
        <w:tc>
          <w:tcPr>
            <w:tcW w:w="3969" w:type="dxa"/>
            <w:tcBorders>
              <w:left w:val="single" w:sz="4" w:space="0" w:color="000000"/>
              <w:right w:val="single" w:sz="12" w:space="0" w:color="000000"/>
            </w:tcBorders>
          </w:tcPr>
          <w:p w:rsidR="00177377" w:rsidRPr="00177377" w:rsidRDefault="00177377" w:rsidP="00177377">
            <w:pPr>
              <w:overflowPunct w:val="0"/>
              <w:autoSpaceDE w:val="0"/>
              <w:autoSpaceDN w:val="0"/>
              <w:adjustRightInd w:val="0"/>
              <w:spacing w:line="200" w:lineRule="exact"/>
              <w:jc w:val="left"/>
              <w:textAlignment w:val="baseline"/>
              <w:rPr>
                <w:rFonts w:ascii="ＭＳ 明朝" w:hAnsi="ＭＳ 明朝"/>
                <w:kern w:val="0"/>
                <w:sz w:val="20"/>
                <w:szCs w:val="20"/>
              </w:rPr>
            </w:pPr>
          </w:p>
          <w:p w:rsidR="00177377" w:rsidRPr="00177377" w:rsidRDefault="00177377" w:rsidP="00177377">
            <w:pPr>
              <w:autoSpaceDE w:val="0"/>
              <w:autoSpaceDN w:val="0"/>
              <w:adjustRightInd w:val="0"/>
              <w:spacing w:line="200" w:lineRule="exact"/>
              <w:ind w:firstLineChars="750" w:firstLine="1500"/>
              <w:jc w:val="left"/>
              <w:rPr>
                <w:rFonts w:ascii="ＭＳ 明朝" w:hAnsi="ＭＳ 明朝"/>
                <w:kern w:val="0"/>
                <w:sz w:val="20"/>
                <w:szCs w:val="20"/>
              </w:rPr>
            </w:pPr>
            <w:r w:rsidRPr="00177377">
              <w:rPr>
                <w:rFonts w:ascii="ＭＳ 明朝" w:hAnsi="ＭＳ 明朝" w:hint="eastAsia"/>
                <w:kern w:val="0"/>
                <w:sz w:val="20"/>
                <w:szCs w:val="20"/>
              </w:rPr>
              <w:t>同　　上</w:t>
            </w:r>
          </w:p>
        </w:tc>
      </w:tr>
      <w:tr w:rsidR="00177377" w:rsidRPr="00177377" w:rsidTr="00BD5CC3">
        <w:trPr>
          <w:trHeight w:val="700"/>
        </w:trPr>
        <w:tc>
          <w:tcPr>
            <w:tcW w:w="3261" w:type="dxa"/>
            <w:tcBorders>
              <w:top w:val="single" w:sz="4" w:space="0" w:color="000000"/>
              <w:left w:val="single" w:sz="12"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left="200" w:hangingChars="100" w:hanging="200"/>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left="200" w:hangingChars="100" w:hanging="200"/>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４　著書、データベースその他の著作物（１及び２に掲げるものを除く。）</w:t>
            </w:r>
          </w:p>
        </w:tc>
        <w:tc>
          <w:tcPr>
            <w:tcW w:w="3402" w:type="dxa"/>
            <w:tcBorders>
              <w:left w:val="single" w:sz="4" w:space="0" w:color="000000"/>
              <w:bottom w:val="single" w:sz="4" w:space="0" w:color="000000"/>
              <w:right w:val="single" w:sz="4" w:space="0" w:color="000000"/>
            </w:tcBorders>
          </w:tcPr>
          <w:p w:rsidR="00177377" w:rsidRPr="00177377" w:rsidRDefault="00177377" w:rsidP="00177377">
            <w:pPr>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p>
          <w:p w:rsidR="00177377" w:rsidRPr="00177377" w:rsidRDefault="00177377" w:rsidP="00177377">
            <w:pPr>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kern w:val="0"/>
                <w:sz w:val="20"/>
                <w:szCs w:val="20"/>
              </w:rPr>
              <w:t>専攻分野に関連した著書</w:t>
            </w:r>
            <w:r w:rsidRPr="00177377">
              <w:rPr>
                <w:rFonts w:ascii="ＭＳ 明朝" w:hAnsi="ＭＳ 明朝" w:hint="eastAsia"/>
                <w:kern w:val="0"/>
                <w:sz w:val="20"/>
                <w:szCs w:val="20"/>
              </w:rPr>
              <w:t>、</w:t>
            </w:r>
            <w:r w:rsidRPr="00177377">
              <w:rPr>
                <w:rFonts w:ascii="ＭＳ 明朝" w:hAnsi="ＭＳ 明朝"/>
                <w:kern w:val="0"/>
                <w:sz w:val="20"/>
                <w:szCs w:val="20"/>
              </w:rPr>
              <w:t>データベースその他の著作物等(省令第36条第</w:t>
            </w:r>
            <w:r w:rsidRPr="00177377">
              <w:rPr>
                <w:rFonts w:ascii="ＭＳ 明朝" w:hAnsi="ＭＳ 明朝" w:hint="eastAsia"/>
                <w:kern w:val="0"/>
                <w:sz w:val="20"/>
                <w:szCs w:val="20"/>
              </w:rPr>
              <w:t>１</w:t>
            </w:r>
            <w:r w:rsidRPr="00177377">
              <w:rPr>
                <w:rFonts w:ascii="ＭＳ 明朝" w:hAnsi="ＭＳ 明朝"/>
                <w:kern w:val="0"/>
                <w:sz w:val="20"/>
                <w:szCs w:val="20"/>
              </w:rPr>
              <w:t>号及び第</w:t>
            </w:r>
            <w:r w:rsidRPr="00177377">
              <w:rPr>
                <w:rFonts w:ascii="ＭＳ 明朝" w:hAnsi="ＭＳ 明朝" w:hint="eastAsia"/>
                <w:kern w:val="0"/>
                <w:sz w:val="20"/>
                <w:szCs w:val="20"/>
              </w:rPr>
              <w:t>２</w:t>
            </w:r>
            <w:r w:rsidRPr="00177377">
              <w:rPr>
                <w:rFonts w:ascii="ＭＳ 明朝" w:hAnsi="ＭＳ 明朝"/>
                <w:kern w:val="0"/>
                <w:sz w:val="20"/>
                <w:szCs w:val="20"/>
              </w:rPr>
              <w:t>号に掲げる論文等を除く。)が</w:t>
            </w:r>
            <w:r w:rsidRPr="00177377">
              <w:rPr>
                <w:rFonts w:ascii="ＭＳ 明朝" w:hAnsi="ＭＳ 明朝" w:hint="eastAsia"/>
                <w:kern w:val="0"/>
                <w:sz w:val="20"/>
                <w:szCs w:val="20"/>
              </w:rPr>
              <w:t>、</w:t>
            </w:r>
            <w:r w:rsidRPr="00177377">
              <w:rPr>
                <w:rFonts w:ascii="ＭＳ 明朝" w:hAnsi="ＭＳ 明朝"/>
                <w:kern w:val="0"/>
                <w:sz w:val="20"/>
                <w:szCs w:val="20"/>
              </w:rPr>
              <w:t>社会的に高い評価を受けるなど</w:t>
            </w:r>
            <w:r w:rsidRPr="00177377">
              <w:rPr>
                <w:rFonts w:ascii="ＭＳ 明朝" w:hAnsi="ＭＳ 明朝" w:hint="eastAsia"/>
                <w:kern w:val="0"/>
                <w:sz w:val="20"/>
                <w:szCs w:val="20"/>
              </w:rPr>
              <w:t>、</w:t>
            </w:r>
            <w:r w:rsidRPr="00177377">
              <w:rPr>
                <w:rFonts w:ascii="ＭＳ 明朝" w:hAnsi="ＭＳ 明朝"/>
                <w:kern w:val="0"/>
                <w:sz w:val="20"/>
                <w:szCs w:val="20"/>
              </w:rPr>
              <w:t>特に優れた活動実績として評価されること</w:t>
            </w:r>
          </w:p>
          <w:p w:rsidR="00177377" w:rsidRPr="00177377" w:rsidRDefault="00177377" w:rsidP="00177377">
            <w:pPr>
              <w:overflowPunct w:val="0"/>
              <w:autoSpaceDE w:val="0"/>
              <w:autoSpaceDN w:val="0"/>
              <w:adjustRightInd w:val="0"/>
              <w:spacing w:line="200" w:lineRule="exact"/>
              <w:jc w:val="left"/>
              <w:textAlignment w:val="baseline"/>
              <w:rPr>
                <w:rFonts w:ascii="ＭＳ 明朝" w:hAnsi="ＭＳ 明朝"/>
                <w:kern w:val="0"/>
                <w:sz w:val="20"/>
                <w:szCs w:val="20"/>
              </w:rPr>
            </w:pPr>
          </w:p>
        </w:tc>
        <w:tc>
          <w:tcPr>
            <w:tcW w:w="4110" w:type="dxa"/>
            <w:tcBorders>
              <w:left w:val="single" w:sz="4" w:space="0" w:color="000000"/>
              <w:bottom w:val="single" w:sz="4" w:space="0" w:color="000000"/>
              <w:right w:val="single" w:sz="4" w:space="0" w:color="000000"/>
            </w:tcBorders>
          </w:tcPr>
          <w:p w:rsidR="00177377" w:rsidRPr="00177377" w:rsidRDefault="00177377" w:rsidP="00177377">
            <w:pPr>
              <w:overflowPunct w:val="0"/>
              <w:autoSpaceDE w:val="0"/>
              <w:autoSpaceDN w:val="0"/>
              <w:adjustRightInd w:val="0"/>
              <w:spacing w:line="200" w:lineRule="exact"/>
              <w:jc w:val="left"/>
              <w:textAlignment w:val="baseline"/>
              <w:rPr>
                <w:rFonts w:ascii="ＭＳ 明朝" w:hAnsi="ＭＳ 明朝"/>
                <w:kern w:val="0"/>
                <w:sz w:val="20"/>
                <w:szCs w:val="20"/>
              </w:rPr>
            </w:pPr>
          </w:p>
          <w:p w:rsidR="00177377" w:rsidRPr="00177377" w:rsidRDefault="00177377" w:rsidP="00177377">
            <w:pPr>
              <w:overflowPunct w:val="0"/>
              <w:autoSpaceDE w:val="0"/>
              <w:autoSpaceDN w:val="0"/>
              <w:adjustRightInd w:val="0"/>
              <w:spacing w:line="200" w:lineRule="exact"/>
              <w:ind w:firstLineChars="650" w:firstLine="1300"/>
              <w:jc w:val="left"/>
              <w:textAlignment w:val="baseline"/>
              <w:rPr>
                <w:rFonts w:ascii="ＭＳ 明朝" w:hAnsi="ＭＳ 明朝"/>
                <w:kern w:val="0"/>
                <w:sz w:val="20"/>
                <w:szCs w:val="20"/>
              </w:rPr>
            </w:pPr>
            <w:r w:rsidRPr="00177377">
              <w:rPr>
                <w:rFonts w:ascii="ＭＳ 明朝" w:hAnsi="ＭＳ 明朝" w:hint="eastAsia"/>
                <w:kern w:val="0"/>
                <w:sz w:val="20"/>
                <w:szCs w:val="20"/>
              </w:rPr>
              <w:t>同　　上</w:t>
            </w:r>
          </w:p>
        </w:tc>
        <w:tc>
          <w:tcPr>
            <w:tcW w:w="3969" w:type="dxa"/>
            <w:tcBorders>
              <w:left w:val="single" w:sz="4" w:space="0" w:color="000000"/>
              <w:bottom w:val="single" w:sz="4" w:space="0" w:color="000000"/>
              <w:right w:val="single" w:sz="12" w:space="0" w:color="000000"/>
            </w:tcBorders>
          </w:tcPr>
          <w:p w:rsidR="00177377" w:rsidRPr="00177377" w:rsidRDefault="00177377" w:rsidP="00177377">
            <w:pPr>
              <w:overflowPunct w:val="0"/>
              <w:autoSpaceDE w:val="0"/>
              <w:autoSpaceDN w:val="0"/>
              <w:adjustRightInd w:val="0"/>
              <w:spacing w:line="200" w:lineRule="exact"/>
              <w:jc w:val="left"/>
              <w:textAlignment w:val="baseline"/>
              <w:rPr>
                <w:rFonts w:ascii="ＭＳ 明朝" w:hAnsi="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750" w:firstLine="1500"/>
              <w:jc w:val="left"/>
              <w:textAlignment w:val="baseline"/>
              <w:rPr>
                <w:rFonts w:ascii="ＭＳ 明朝" w:hAnsi="ＭＳ 明朝" w:cs="ＭＳ 明朝"/>
                <w:kern w:val="0"/>
                <w:sz w:val="20"/>
                <w:szCs w:val="20"/>
              </w:rPr>
            </w:pPr>
            <w:r w:rsidRPr="00177377">
              <w:rPr>
                <w:rFonts w:ascii="ＭＳ 明朝" w:hAnsi="ＭＳ 明朝" w:hint="eastAsia"/>
                <w:kern w:val="0"/>
                <w:sz w:val="20"/>
                <w:szCs w:val="20"/>
              </w:rPr>
              <w:t>同　　上</w:t>
            </w:r>
          </w:p>
        </w:tc>
      </w:tr>
    </w:tbl>
    <w:p w:rsidR="00177377" w:rsidRDefault="00177377"/>
    <w:tbl>
      <w:tblPr>
        <w:tblW w:w="1474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3402"/>
        <w:gridCol w:w="4110"/>
        <w:gridCol w:w="3969"/>
      </w:tblGrid>
      <w:tr w:rsidR="00177377" w:rsidRPr="00177377" w:rsidTr="00BD5CC3">
        <w:trPr>
          <w:trHeight w:val="1537"/>
        </w:trPr>
        <w:tc>
          <w:tcPr>
            <w:tcW w:w="3261" w:type="dxa"/>
            <w:tcBorders>
              <w:top w:val="single" w:sz="4" w:space="0" w:color="000000"/>
              <w:left w:val="single" w:sz="12"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r w:rsidRPr="00177377">
              <w:rPr>
                <w:rFonts w:ascii="ＭＳ 明朝" w:hAnsi="ＭＳ 明朝" w:cs="ＭＳ 明朝" w:hint="eastAsia"/>
                <w:kern w:val="0"/>
                <w:sz w:val="20"/>
                <w:szCs w:val="20"/>
              </w:rPr>
              <w:t>５　発明</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cs="‚l‚r –¾’©"/>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cs="‚l‚r –¾’©"/>
                <w:kern w:val="0"/>
                <w:sz w:val="20"/>
                <w:szCs w:val="20"/>
              </w:rPr>
            </w:pPr>
            <w:r w:rsidRPr="00177377">
              <w:rPr>
                <w:rFonts w:ascii="ＭＳ 明朝" w:hAnsi="ＭＳ 明朝" w:cs="‚l‚r –¾’©"/>
                <w:kern w:val="0"/>
                <w:sz w:val="20"/>
                <w:szCs w:val="20"/>
              </w:rPr>
              <w:t>特許・実用新案等が優れた発明・発見として高い評価を得ていると認められること</w:t>
            </w:r>
          </w:p>
        </w:tc>
        <w:tc>
          <w:tcPr>
            <w:tcW w:w="4110" w:type="dxa"/>
            <w:tcBorders>
              <w:top w:val="single" w:sz="4" w:space="0" w:color="000000"/>
              <w:left w:val="single" w:sz="4"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left="1200" w:hangingChars="600" w:hanging="1200"/>
              <w:jc w:val="left"/>
              <w:textAlignment w:val="baseline"/>
              <w:rPr>
                <w:rFonts w:ascii="ＭＳ 明朝" w:hAnsi="ＭＳ 明朝" w:cs="‚l‚r –¾’©"/>
                <w:kern w:val="0"/>
                <w:sz w:val="20"/>
                <w:szCs w:val="20"/>
              </w:rPr>
            </w:pPr>
          </w:p>
          <w:p w:rsidR="00177377" w:rsidRPr="00177377" w:rsidRDefault="00177377" w:rsidP="00177377">
            <w:pPr>
              <w:suppressAutoHyphens/>
              <w:overflowPunct w:val="0"/>
              <w:autoSpaceDE w:val="0"/>
              <w:autoSpaceDN w:val="0"/>
              <w:adjustRightInd w:val="0"/>
              <w:spacing w:line="200" w:lineRule="exact"/>
              <w:ind w:left="1200" w:hangingChars="600" w:hanging="1200"/>
              <w:jc w:val="left"/>
              <w:textAlignment w:val="baseline"/>
              <w:rPr>
                <w:rFonts w:ascii="ＭＳ 明朝" w:hAnsi="ＭＳ 明朝" w:cs="ＭＳ 明朝"/>
                <w:kern w:val="0"/>
                <w:sz w:val="20"/>
                <w:szCs w:val="20"/>
              </w:rPr>
            </w:pPr>
            <w:r w:rsidRPr="00177377">
              <w:rPr>
                <w:rFonts w:ascii="ＭＳ 明朝" w:hAnsi="ＭＳ 明朝" w:cs="‚l‚r –¾’©"/>
                <w:kern w:val="0"/>
                <w:sz w:val="20"/>
                <w:szCs w:val="20"/>
              </w:rPr>
              <w:t>(</w:t>
            </w:r>
            <w:r w:rsidRPr="00177377">
              <w:rPr>
                <w:rFonts w:ascii="ＭＳ 明朝" w:hAnsi="ＭＳ 明朝"/>
                <w:kern w:val="0"/>
                <w:sz w:val="20"/>
                <w:szCs w:val="20"/>
              </w:rPr>
              <w:t>1</w:t>
            </w:r>
            <w:r w:rsidRPr="00177377">
              <w:rPr>
                <w:rFonts w:ascii="ＭＳ 明朝" w:hAnsi="ＭＳ 明朝" w:cs="‚l‚r –¾’©"/>
                <w:kern w:val="0"/>
                <w:sz w:val="20"/>
                <w:szCs w:val="20"/>
              </w:rPr>
              <w:t>)</w:t>
            </w:r>
            <w:r w:rsidRPr="00177377">
              <w:rPr>
                <w:rFonts w:ascii="ＭＳ 明朝" w:hAnsi="ＭＳ 明朝"/>
                <w:kern w:val="0"/>
                <w:sz w:val="20"/>
                <w:szCs w:val="20"/>
              </w:rPr>
              <w:t xml:space="preserve"> </w:t>
            </w:r>
            <w:r w:rsidRPr="00177377">
              <w:rPr>
                <w:rFonts w:ascii="ＭＳ 明朝" w:hAnsi="ＭＳ 明朝" w:cs="ＭＳ 明朝" w:hint="eastAsia"/>
                <w:kern w:val="0"/>
                <w:sz w:val="20"/>
                <w:szCs w:val="20"/>
              </w:rPr>
              <w:t>独創性：発想、手法、成果等の面の独創</w:t>
            </w:r>
          </w:p>
          <w:p w:rsidR="00177377" w:rsidRPr="00177377" w:rsidRDefault="00177377" w:rsidP="00177377">
            <w:pPr>
              <w:suppressAutoHyphens/>
              <w:overflowPunct w:val="0"/>
              <w:autoSpaceDE w:val="0"/>
              <w:autoSpaceDN w:val="0"/>
              <w:adjustRightInd w:val="0"/>
              <w:spacing w:line="200" w:lineRule="exact"/>
              <w:ind w:firstLineChars="550" w:firstLine="1100"/>
              <w:jc w:val="left"/>
              <w:textAlignment w:val="baseline"/>
              <w:rPr>
                <w:rFonts w:ascii="ＭＳ 明朝" w:hAnsi="ＭＳ 明朝"/>
                <w:spacing w:val="2"/>
                <w:kern w:val="0"/>
                <w:sz w:val="20"/>
                <w:szCs w:val="20"/>
              </w:rPr>
            </w:pPr>
            <w:r w:rsidRPr="00177377">
              <w:rPr>
                <w:rFonts w:ascii="ＭＳ 明朝" w:hAnsi="ＭＳ 明朝" w:cs="ＭＳ 明朝" w:hint="eastAsia"/>
                <w:kern w:val="0"/>
                <w:sz w:val="20"/>
                <w:szCs w:val="20"/>
              </w:rPr>
              <w:t>性の有無及び程度</w:t>
            </w:r>
          </w:p>
          <w:p w:rsidR="00177377" w:rsidRPr="00177377" w:rsidRDefault="00177377" w:rsidP="00177377">
            <w:pPr>
              <w:suppressAutoHyphens/>
              <w:overflowPunct w:val="0"/>
              <w:autoSpaceDE w:val="0"/>
              <w:autoSpaceDN w:val="0"/>
              <w:adjustRightInd w:val="0"/>
              <w:spacing w:line="200" w:lineRule="exact"/>
              <w:ind w:left="276" w:hanging="276"/>
              <w:jc w:val="left"/>
              <w:textAlignment w:val="baseline"/>
              <w:rPr>
                <w:rFonts w:ascii="ＭＳ 明朝" w:hAnsi="ＭＳ 明朝" w:cs="ＭＳ 明朝"/>
                <w:kern w:val="0"/>
                <w:sz w:val="20"/>
                <w:szCs w:val="20"/>
              </w:rPr>
            </w:pPr>
            <w:r w:rsidRPr="00177377">
              <w:rPr>
                <w:rFonts w:ascii="ＭＳ 明朝" w:hAnsi="ＭＳ 明朝" w:cs="‚l‚r –¾’©"/>
                <w:kern w:val="0"/>
                <w:sz w:val="20"/>
                <w:szCs w:val="20"/>
              </w:rPr>
              <w:t>(</w:t>
            </w:r>
            <w:r w:rsidRPr="00177377">
              <w:rPr>
                <w:rFonts w:ascii="ＭＳ 明朝" w:hAnsi="ＭＳ 明朝"/>
                <w:kern w:val="0"/>
                <w:sz w:val="20"/>
                <w:szCs w:val="20"/>
              </w:rPr>
              <w:t>2</w:t>
            </w:r>
            <w:r w:rsidRPr="00177377">
              <w:rPr>
                <w:rFonts w:ascii="ＭＳ 明朝" w:hAnsi="ＭＳ 明朝" w:cs="‚l‚r –¾’©"/>
                <w:kern w:val="0"/>
                <w:sz w:val="20"/>
                <w:szCs w:val="20"/>
              </w:rPr>
              <w:t>)</w:t>
            </w:r>
            <w:r w:rsidRPr="00177377">
              <w:rPr>
                <w:rFonts w:ascii="ＭＳ 明朝" w:hAnsi="ＭＳ 明朝"/>
                <w:kern w:val="0"/>
                <w:sz w:val="20"/>
                <w:szCs w:val="20"/>
              </w:rPr>
              <w:t xml:space="preserve"> </w:t>
            </w:r>
            <w:r w:rsidRPr="00177377">
              <w:rPr>
                <w:rFonts w:ascii="ＭＳ 明朝" w:hAnsi="ＭＳ 明朝" w:cs="ＭＳ 明朝" w:hint="eastAsia"/>
                <w:kern w:val="0"/>
                <w:sz w:val="20"/>
                <w:szCs w:val="20"/>
              </w:rPr>
              <w:t>新規性：新領域の開拓や新しい価値創出</w:t>
            </w:r>
          </w:p>
          <w:p w:rsidR="00177377" w:rsidRPr="00177377" w:rsidRDefault="00177377" w:rsidP="00177377">
            <w:pPr>
              <w:suppressAutoHyphens/>
              <w:overflowPunct w:val="0"/>
              <w:autoSpaceDE w:val="0"/>
              <w:autoSpaceDN w:val="0"/>
              <w:adjustRightInd w:val="0"/>
              <w:spacing w:line="200" w:lineRule="exact"/>
              <w:ind w:leftChars="50" w:left="120" w:firstLineChars="500" w:firstLine="1000"/>
              <w:jc w:val="left"/>
              <w:textAlignment w:val="baseline"/>
              <w:rPr>
                <w:rFonts w:ascii="ＭＳ 明朝" w:hAnsi="ＭＳ 明朝"/>
                <w:spacing w:val="2"/>
                <w:kern w:val="0"/>
                <w:sz w:val="20"/>
                <w:szCs w:val="20"/>
              </w:rPr>
            </w:pPr>
            <w:r w:rsidRPr="00177377">
              <w:rPr>
                <w:rFonts w:ascii="ＭＳ 明朝" w:hAnsi="ＭＳ 明朝" w:cs="ＭＳ 明朝" w:hint="eastAsia"/>
                <w:kern w:val="0"/>
                <w:sz w:val="20"/>
                <w:szCs w:val="20"/>
              </w:rPr>
              <w:t>への挑戦の有無及び程度</w:t>
            </w:r>
          </w:p>
          <w:p w:rsidR="00177377" w:rsidRPr="00177377" w:rsidRDefault="00177377" w:rsidP="00177377">
            <w:pPr>
              <w:suppressAutoHyphens/>
              <w:overflowPunct w:val="0"/>
              <w:autoSpaceDE w:val="0"/>
              <w:autoSpaceDN w:val="0"/>
              <w:adjustRightInd w:val="0"/>
              <w:spacing w:line="200" w:lineRule="exact"/>
              <w:ind w:left="1100" w:hangingChars="550" w:hanging="1100"/>
              <w:jc w:val="left"/>
              <w:textAlignment w:val="baseline"/>
              <w:rPr>
                <w:rFonts w:ascii="ＭＳ 明朝" w:hAnsi="ＭＳ 明朝"/>
                <w:spacing w:val="2"/>
                <w:kern w:val="0"/>
                <w:sz w:val="20"/>
                <w:szCs w:val="20"/>
              </w:rPr>
            </w:pPr>
            <w:r w:rsidRPr="00177377">
              <w:rPr>
                <w:rFonts w:ascii="ＭＳ 明朝" w:hAnsi="ＭＳ 明朝" w:cs="‚l‚r –¾’©"/>
                <w:kern w:val="0"/>
                <w:sz w:val="20"/>
                <w:szCs w:val="20"/>
              </w:rPr>
              <w:t>(</w:t>
            </w:r>
            <w:r w:rsidRPr="00177377">
              <w:rPr>
                <w:rFonts w:ascii="ＭＳ 明朝" w:hAnsi="ＭＳ 明朝"/>
                <w:kern w:val="0"/>
                <w:sz w:val="20"/>
                <w:szCs w:val="20"/>
              </w:rPr>
              <w:t>3</w:t>
            </w:r>
            <w:r w:rsidRPr="00177377">
              <w:rPr>
                <w:rFonts w:ascii="ＭＳ 明朝" w:hAnsi="ＭＳ 明朝" w:cs="‚l‚r –¾’©"/>
                <w:kern w:val="0"/>
                <w:sz w:val="20"/>
                <w:szCs w:val="20"/>
              </w:rPr>
              <w:t>)</w:t>
            </w:r>
            <w:r w:rsidRPr="00177377">
              <w:rPr>
                <w:rFonts w:ascii="ＭＳ 明朝" w:hAnsi="ＭＳ 明朝"/>
                <w:kern w:val="0"/>
                <w:sz w:val="20"/>
                <w:szCs w:val="20"/>
              </w:rPr>
              <w:t xml:space="preserve"> </w:t>
            </w:r>
            <w:r w:rsidRPr="00177377">
              <w:rPr>
                <w:rFonts w:ascii="ＭＳ 明朝" w:hAnsi="ＭＳ 明朝" w:cs="ＭＳ 明朝" w:hint="eastAsia"/>
                <w:kern w:val="0"/>
                <w:sz w:val="20"/>
                <w:szCs w:val="20"/>
              </w:rPr>
              <w:t>発展性：今後の発展の期待度の有無及び程度</w:t>
            </w:r>
          </w:p>
          <w:p w:rsidR="00177377" w:rsidRPr="00177377" w:rsidRDefault="00177377" w:rsidP="00177377">
            <w:pPr>
              <w:suppressAutoHyphens/>
              <w:overflowPunct w:val="0"/>
              <w:autoSpaceDE w:val="0"/>
              <w:autoSpaceDN w:val="0"/>
              <w:adjustRightInd w:val="0"/>
              <w:spacing w:line="200" w:lineRule="exact"/>
              <w:ind w:left="276" w:hanging="276"/>
              <w:jc w:val="left"/>
              <w:textAlignment w:val="baseline"/>
              <w:rPr>
                <w:rFonts w:ascii="ＭＳ 明朝" w:hAnsi="ＭＳ 明朝" w:cs="ＭＳ 明朝"/>
                <w:kern w:val="0"/>
                <w:sz w:val="20"/>
                <w:szCs w:val="20"/>
              </w:rPr>
            </w:pPr>
            <w:r w:rsidRPr="00177377">
              <w:rPr>
                <w:rFonts w:ascii="ＭＳ 明朝" w:hAnsi="ＭＳ 明朝" w:cs="‚l‚r –¾’©"/>
                <w:kern w:val="0"/>
                <w:sz w:val="20"/>
                <w:szCs w:val="20"/>
              </w:rPr>
              <w:t>(</w:t>
            </w:r>
            <w:r w:rsidRPr="00177377">
              <w:rPr>
                <w:rFonts w:ascii="ＭＳ 明朝" w:hAnsi="ＭＳ 明朝"/>
                <w:kern w:val="0"/>
                <w:sz w:val="20"/>
                <w:szCs w:val="20"/>
              </w:rPr>
              <w:t>4</w:t>
            </w:r>
            <w:r w:rsidRPr="00177377">
              <w:rPr>
                <w:rFonts w:ascii="ＭＳ 明朝" w:hAnsi="ＭＳ 明朝" w:cs="‚l‚r –¾’©"/>
                <w:kern w:val="0"/>
                <w:sz w:val="20"/>
                <w:szCs w:val="20"/>
              </w:rPr>
              <w:t>)</w:t>
            </w:r>
            <w:r w:rsidRPr="00177377">
              <w:rPr>
                <w:rFonts w:ascii="ＭＳ 明朝" w:hAnsi="ＭＳ 明朝"/>
                <w:kern w:val="0"/>
                <w:sz w:val="20"/>
                <w:szCs w:val="20"/>
              </w:rPr>
              <w:t xml:space="preserve"> </w:t>
            </w:r>
            <w:r w:rsidRPr="00177377">
              <w:rPr>
                <w:rFonts w:ascii="ＭＳ 明朝" w:hAnsi="ＭＳ 明朝" w:cs="ＭＳ 明朝" w:hint="eastAsia"/>
                <w:kern w:val="0"/>
                <w:sz w:val="20"/>
                <w:szCs w:val="20"/>
              </w:rPr>
              <w:t>有用性：現在さらには未来の社会的要請</w:t>
            </w:r>
          </w:p>
          <w:p w:rsidR="00177377" w:rsidRPr="00177377" w:rsidRDefault="00177377" w:rsidP="00177377">
            <w:pPr>
              <w:suppressAutoHyphens/>
              <w:overflowPunct w:val="0"/>
              <w:autoSpaceDE w:val="0"/>
              <w:autoSpaceDN w:val="0"/>
              <w:adjustRightInd w:val="0"/>
              <w:spacing w:line="200" w:lineRule="exact"/>
              <w:ind w:leftChars="50" w:left="120" w:firstLineChars="500" w:firstLine="1000"/>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に応えることの有無及び程度</w:t>
            </w:r>
          </w:p>
          <w:p w:rsidR="00177377" w:rsidRPr="00177377" w:rsidRDefault="00177377" w:rsidP="00177377">
            <w:pPr>
              <w:suppressAutoHyphens/>
              <w:overflowPunct w:val="0"/>
              <w:autoSpaceDE w:val="0"/>
              <w:autoSpaceDN w:val="0"/>
              <w:adjustRightInd w:val="0"/>
              <w:spacing w:line="200" w:lineRule="exact"/>
              <w:ind w:firstLineChars="550" w:firstLine="1100"/>
              <w:jc w:val="left"/>
              <w:textAlignment w:val="baseline"/>
              <w:rPr>
                <w:rFonts w:ascii="ＭＳ 明朝" w:hAnsi="ＭＳ 明朝"/>
                <w:kern w:val="0"/>
                <w:sz w:val="20"/>
                <w:szCs w:val="20"/>
              </w:rPr>
            </w:pPr>
          </w:p>
        </w:tc>
        <w:tc>
          <w:tcPr>
            <w:tcW w:w="3969" w:type="dxa"/>
            <w:tcBorders>
              <w:top w:val="single" w:sz="4" w:space="0" w:color="000000"/>
              <w:left w:val="single" w:sz="4" w:space="0" w:color="000000"/>
              <w:bottom w:val="single" w:sz="4" w:space="0" w:color="000000"/>
              <w:right w:val="single" w:sz="12"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 xml:space="preserve">　</w:t>
            </w: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spacing w:val="2"/>
                <w:kern w:val="0"/>
                <w:sz w:val="20"/>
                <w:szCs w:val="20"/>
              </w:rPr>
            </w:pPr>
            <w:r w:rsidRPr="00177377">
              <w:rPr>
                <w:rFonts w:ascii="ＭＳ 明朝" w:hAnsi="ＭＳ 明朝" w:cs="‚l‚r –¾’©"/>
                <w:kern w:val="0"/>
                <w:sz w:val="20"/>
                <w:szCs w:val="20"/>
              </w:rPr>
              <w:t>(</w:t>
            </w:r>
            <w:r w:rsidRPr="00177377">
              <w:rPr>
                <w:rFonts w:ascii="ＭＳ 明朝" w:hAnsi="ＭＳ 明朝"/>
                <w:kern w:val="0"/>
                <w:sz w:val="20"/>
                <w:szCs w:val="20"/>
              </w:rPr>
              <w:t>1</w:t>
            </w:r>
            <w:r w:rsidRPr="00177377">
              <w:rPr>
                <w:rFonts w:ascii="ＭＳ 明朝" w:hAnsi="ＭＳ 明朝" w:cs="‚l‚r –¾’©"/>
                <w:kern w:val="0"/>
                <w:sz w:val="20"/>
                <w:szCs w:val="20"/>
              </w:rPr>
              <w:t>)</w:t>
            </w:r>
            <w:r w:rsidRPr="00177377">
              <w:rPr>
                <w:rFonts w:ascii="ＭＳ 明朝" w:hAnsi="ＭＳ 明朝"/>
                <w:kern w:val="0"/>
                <w:sz w:val="20"/>
                <w:szCs w:val="20"/>
              </w:rPr>
              <w:t xml:space="preserve"> </w:t>
            </w:r>
            <w:r w:rsidRPr="00177377">
              <w:rPr>
                <w:rFonts w:ascii="ＭＳ 明朝" w:hAnsi="ＭＳ 明朝" w:cs="ＭＳ 明朝" w:hint="eastAsia"/>
                <w:kern w:val="0"/>
                <w:sz w:val="20"/>
                <w:szCs w:val="20"/>
              </w:rPr>
              <w:t>～</w:t>
            </w:r>
            <w:r w:rsidRPr="00177377">
              <w:rPr>
                <w:rFonts w:ascii="ＭＳ 明朝" w:hAnsi="ＭＳ 明朝" w:cs="‚l‚r –¾’©"/>
                <w:kern w:val="0"/>
                <w:sz w:val="20"/>
                <w:szCs w:val="20"/>
              </w:rPr>
              <w:t>(</w:t>
            </w:r>
            <w:r w:rsidRPr="00177377">
              <w:rPr>
                <w:rFonts w:ascii="ＭＳ 明朝" w:hAnsi="ＭＳ 明朝"/>
                <w:kern w:val="0"/>
                <w:sz w:val="20"/>
                <w:szCs w:val="20"/>
              </w:rPr>
              <w:t>4</w:t>
            </w:r>
            <w:r w:rsidRPr="00177377">
              <w:rPr>
                <w:rFonts w:ascii="ＭＳ 明朝" w:hAnsi="ＭＳ 明朝" w:cs="‚l‚r –¾’©"/>
                <w:kern w:val="0"/>
                <w:sz w:val="20"/>
                <w:szCs w:val="20"/>
              </w:rPr>
              <w:t>)</w:t>
            </w:r>
            <w:r w:rsidRPr="00177377">
              <w:rPr>
                <w:rFonts w:ascii="ＭＳ 明朝" w:hAnsi="ＭＳ 明朝"/>
                <w:kern w:val="0"/>
                <w:sz w:val="20"/>
                <w:szCs w:val="20"/>
              </w:rPr>
              <w:t xml:space="preserve"> </w:t>
            </w:r>
            <w:r w:rsidRPr="00177377">
              <w:rPr>
                <w:rFonts w:ascii="ＭＳ 明朝" w:hAnsi="ＭＳ 明朝" w:cs="ＭＳ 明朝" w:hint="eastAsia"/>
                <w:kern w:val="0"/>
                <w:sz w:val="20"/>
                <w:szCs w:val="20"/>
              </w:rPr>
              <w:t>の評価項目ごとに、３段階評価（卓越、優秀、普通）を行う。</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r>
      <w:tr w:rsidR="00177377" w:rsidRPr="00177377" w:rsidTr="00BD5CC3">
        <w:trPr>
          <w:trHeight w:val="1100"/>
        </w:trPr>
        <w:tc>
          <w:tcPr>
            <w:tcW w:w="3261" w:type="dxa"/>
            <w:tcBorders>
              <w:top w:val="single" w:sz="4" w:space="0" w:color="000000"/>
              <w:left w:val="single" w:sz="12"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r w:rsidRPr="00177377">
              <w:rPr>
                <w:rFonts w:ascii="ＭＳ 明朝" w:hAnsi="ＭＳ 明朝" w:cs="ＭＳ 明朝" w:hint="eastAsia"/>
                <w:kern w:val="0"/>
                <w:sz w:val="20"/>
                <w:szCs w:val="20"/>
              </w:rPr>
              <w:t>６　授業科目の成績</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kern w:val="0"/>
                <w:sz w:val="20"/>
                <w:szCs w:val="20"/>
              </w:rPr>
              <w:t>講義・演習等の成果として</w:t>
            </w:r>
            <w:r w:rsidRPr="00177377">
              <w:rPr>
                <w:rFonts w:ascii="ＭＳ 明朝" w:hAnsi="ＭＳ 明朝" w:hint="eastAsia"/>
                <w:kern w:val="0"/>
                <w:sz w:val="20"/>
                <w:szCs w:val="20"/>
              </w:rPr>
              <w:t>、</w:t>
            </w:r>
            <w:r w:rsidRPr="00177377">
              <w:rPr>
                <w:rFonts w:ascii="ＭＳ 明朝" w:hAnsi="ＭＳ 明朝"/>
                <w:kern w:val="0"/>
                <w:sz w:val="20"/>
                <w:szCs w:val="20"/>
              </w:rPr>
              <w:t>優れた専門的知識や研究能力を修得したと教授会等で高く評価され</w:t>
            </w:r>
            <w:r w:rsidRPr="00177377">
              <w:rPr>
                <w:rFonts w:ascii="ＭＳ 明朝" w:hAnsi="ＭＳ 明朝" w:hint="eastAsia"/>
                <w:kern w:val="0"/>
                <w:sz w:val="20"/>
                <w:szCs w:val="20"/>
              </w:rPr>
              <w:t>、</w:t>
            </w:r>
            <w:r w:rsidRPr="00177377">
              <w:rPr>
                <w:rFonts w:ascii="ＭＳ 明朝" w:hAnsi="ＭＳ 明朝"/>
                <w:kern w:val="0"/>
                <w:sz w:val="20"/>
                <w:szCs w:val="20"/>
              </w:rPr>
              <w:t>特に優秀な成績を挙げたと認められること</w:t>
            </w:r>
          </w:p>
        </w:tc>
        <w:tc>
          <w:tcPr>
            <w:tcW w:w="4110" w:type="dxa"/>
            <w:tcBorders>
              <w:top w:val="single" w:sz="4" w:space="0" w:color="000000"/>
              <w:left w:val="single" w:sz="4"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r w:rsidRPr="00177377">
              <w:rPr>
                <w:rFonts w:ascii="ＭＳ 明朝" w:hAnsi="ＭＳ 明朝"/>
                <w:kern w:val="0"/>
                <w:sz w:val="20"/>
                <w:szCs w:val="20"/>
              </w:rPr>
              <w:t xml:space="preserve">  </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r w:rsidRPr="00177377">
              <w:rPr>
                <w:rFonts w:ascii="ＭＳ 明朝" w:hAnsi="ＭＳ 明朝" w:cs="ＭＳ 明朝" w:hint="eastAsia"/>
                <w:kern w:val="0"/>
                <w:sz w:val="20"/>
                <w:szCs w:val="20"/>
              </w:rPr>
              <w:t>(</w:t>
            </w:r>
            <w:r w:rsidRPr="00177377">
              <w:rPr>
                <w:rFonts w:ascii="ＭＳ 明朝" w:hAnsi="ＭＳ 明朝" w:cs="ＭＳ 明朝"/>
                <w:kern w:val="0"/>
                <w:sz w:val="20"/>
                <w:szCs w:val="20"/>
              </w:rPr>
              <w:t>1</w:t>
            </w:r>
            <w:r w:rsidRPr="00177377">
              <w:rPr>
                <w:rFonts w:ascii="ＭＳ 明朝" w:hAnsi="ＭＳ 明朝" w:cs="ＭＳ 明朝" w:hint="eastAsia"/>
                <w:kern w:val="0"/>
                <w:sz w:val="20"/>
                <w:szCs w:val="20"/>
              </w:rPr>
              <w:t>)全修得単位の中に占める秀及び優の割合</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3969" w:type="dxa"/>
            <w:tcBorders>
              <w:top w:val="single" w:sz="4" w:space="0" w:color="000000"/>
              <w:left w:val="single" w:sz="4" w:space="0" w:color="000000"/>
              <w:bottom w:val="single" w:sz="4" w:space="0" w:color="000000"/>
              <w:right w:val="single" w:sz="12"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 xml:space="preserve">　</w:t>
            </w: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spacing w:val="2"/>
                <w:kern w:val="0"/>
                <w:sz w:val="20"/>
                <w:szCs w:val="20"/>
              </w:rPr>
            </w:pPr>
            <w:r w:rsidRPr="00177377">
              <w:rPr>
                <w:rFonts w:ascii="ＭＳ 明朝" w:hAnsi="ＭＳ 明朝" w:cs="ＭＳ 明朝" w:hint="eastAsia"/>
                <w:kern w:val="0"/>
                <w:sz w:val="20"/>
                <w:szCs w:val="20"/>
              </w:rPr>
              <w:t>成績評価に占める秀及び優の割合の合計により、３段階評価（卓越、優秀、普通）を行う。</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lang w:eastAsia="zh-TW"/>
              </w:rPr>
            </w:pPr>
            <w:r w:rsidRPr="00177377">
              <w:rPr>
                <w:rFonts w:ascii="ＭＳ 明朝" w:hAnsi="ＭＳ 明朝" w:cs="ＭＳ 明朝" w:hint="eastAsia"/>
                <w:kern w:val="0"/>
                <w:sz w:val="20"/>
                <w:szCs w:val="20"/>
              </w:rPr>
              <w:t xml:space="preserve">　　</w:t>
            </w:r>
            <w:r w:rsidRPr="00177377">
              <w:rPr>
                <w:rFonts w:ascii="ＭＳ 明朝" w:hAnsi="ＭＳ 明朝" w:cs="ＭＳ 明朝" w:hint="eastAsia"/>
                <w:kern w:val="0"/>
                <w:sz w:val="20"/>
                <w:szCs w:val="20"/>
                <w:lang w:eastAsia="zh-TW"/>
              </w:rPr>
              <w:t>卓越→　８０％以上</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lang w:eastAsia="zh-TW"/>
              </w:rPr>
            </w:pPr>
            <w:r w:rsidRPr="00177377">
              <w:rPr>
                <w:rFonts w:ascii="ＭＳ 明朝" w:hAnsi="ＭＳ 明朝" w:cs="ＭＳ 明朝" w:hint="eastAsia"/>
                <w:kern w:val="0"/>
                <w:sz w:val="20"/>
                <w:szCs w:val="20"/>
                <w:lang w:eastAsia="zh-TW"/>
              </w:rPr>
              <w:t xml:space="preserve">　　優秀→　６０％以上</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lang w:eastAsia="zh-TW"/>
              </w:rPr>
              <w:t xml:space="preserve">　　</w:t>
            </w:r>
            <w:r w:rsidRPr="00177377">
              <w:rPr>
                <w:rFonts w:ascii="ＭＳ 明朝" w:hAnsi="ＭＳ 明朝" w:cs="ＭＳ 明朝" w:hint="eastAsia"/>
                <w:kern w:val="0"/>
                <w:sz w:val="20"/>
                <w:szCs w:val="20"/>
              </w:rPr>
              <w:t>普通→　６０％未満</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r>
      <w:tr w:rsidR="00177377" w:rsidRPr="00177377" w:rsidTr="00BD5CC3">
        <w:trPr>
          <w:trHeight w:val="441"/>
        </w:trPr>
        <w:tc>
          <w:tcPr>
            <w:tcW w:w="3261" w:type="dxa"/>
            <w:tcBorders>
              <w:top w:val="single" w:sz="4" w:space="0" w:color="000000"/>
              <w:left w:val="single" w:sz="12"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７　研究又は教育に係る補助業務の実績</w:t>
            </w: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kern w:val="0"/>
                <w:sz w:val="20"/>
                <w:szCs w:val="20"/>
              </w:rPr>
              <w:t>リサーチアシスタント</w:t>
            </w:r>
            <w:r w:rsidRPr="00177377">
              <w:rPr>
                <w:rFonts w:ascii="ＭＳ 明朝" w:hAnsi="ＭＳ 明朝" w:hint="eastAsia"/>
                <w:kern w:val="0"/>
                <w:sz w:val="20"/>
                <w:szCs w:val="20"/>
              </w:rPr>
              <w:t>、</w:t>
            </w:r>
            <w:r w:rsidRPr="00177377">
              <w:rPr>
                <w:rFonts w:ascii="ＭＳ 明朝" w:hAnsi="ＭＳ 明朝"/>
                <w:kern w:val="0"/>
                <w:sz w:val="20"/>
                <w:szCs w:val="20"/>
              </w:rPr>
              <w:t>ティーチングアシスタント等による補助業務により</w:t>
            </w:r>
            <w:r w:rsidRPr="00177377">
              <w:rPr>
                <w:rFonts w:ascii="ＭＳ 明朝" w:hAnsi="ＭＳ 明朝" w:hint="eastAsia"/>
                <w:kern w:val="0"/>
                <w:sz w:val="20"/>
                <w:szCs w:val="20"/>
              </w:rPr>
              <w:t>、</w:t>
            </w:r>
            <w:r w:rsidRPr="00177377">
              <w:rPr>
                <w:rFonts w:ascii="ＭＳ 明朝" w:hAnsi="ＭＳ 明朝"/>
                <w:kern w:val="0"/>
                <w:sz w:val="20"/>
                <w:szCs w:val="20"/>
              </w:rPr>
              <w:t>学内外での教育研究活動に大きく貢献し</w:t>
            </w:r>
            <w:r w:rsidRPr="00177377">
              <w:rPr>
                <w:rFonts w:ascii="ＭＳ 明朝" w:hAnsi="ＭＳ 明朝" w:hint="eastAsia"/>
                <w:kern w:val="0"/>
                <w:sz w:val="20"/>
                <w:szCs w:val="20"/>
              </w:rPr>
              <w:t>、</w:t>
            </w:r>
            <w:r w:rsidRPr="00177377">
              <w:rPr>
                <w:rFonts w:ascii="ＭＳ 明朝" w:hAnsi="ＭＳ 明朝"/>
                <w:kern w:val="0"/>
                <w:sz w:val="20"/>
                <w:szCs w:val="20"/>
              </w:rPr>
              <w:t>かつ特に優れた業績を挙げたと認められること</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4110" w:type="dxa"/>
            <w:tcBorders>
              <w:top w:val="single" w:sz="4" w:space="0" w:color="000000"/>
              <w:left w:val="single" w:sz="4"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r w:rsidRPr="00177377">
              <w:rPr>
                <w:rFonts w:ascii="ＭＳ 明朝" w:hAnsi="ＭＳ 明朝"/>
                <w:kern w:val="0"/>
                <w:sz w:val="20"/>
                <w:szCs w:val="20"/>
              </w:rPr>
              <w:t xml:space="preserve">  </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spacing w:val="2"/>
                <w:kern w:val="0"/>
                <w:sz w:val="20"/>
                <w:szCs w:val="20"/>
              </w:rPr>
            </w:pPr>
            <w:r w:rsidRPr="00177377">
              <w:rPr>
                <w:rFonts w:ascii="ＭＳ 明朝" w:hAnsi="ＭＳ 明朝" w:cs="ＭＳ 明朝" w:hint="eastAsia"/>
                <w:kern w:val="0"/>
                <w:sz w:val="20"/>
                <w:szCs w:val="20"/>
              </w:rPr>
              <w:t>(</w:t>
            </w:r>
            <w:r w:rsidRPr="00177377">
              <w:rPr>
                <w:rFonts w:ascii="ＭＳ 明朝" w:hAnsi="ＭＳ 明朝" w:cs="ＭＳ 明朝"/>
                <w:kern w:val="0"/>
                <w:sz w:val="20"/>
                <w:szCs w:val="20"/>
              </w:rPr>
              <w:t>1</w:t>
            </w:r>
            <w:r w:rsidRPr="00177377">
              <w:rPr>
                <w:rFonts w:ascii="ＭＳ 明朝" w:hAnsi="ＭＳ 明朝" w:cs="ＭＳ 明朝" w:hint="eastAsia"/>
                <w:kern w:val="0"/>
                <w:sz w:val="20"/>
                <w:szCs w:val="20"/>
              </w:rPr>
              <w:t>)貢献性：貢献度の有無及び程度</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3969" w:type="dxa"/>
            <w:tcBorders>
              <w:top w:val="single" w:sz="4" w:space="0" w:color="000000"/>
              <w:left w:val="single" w:sz="4" w:space="0" w:color="000000"/>
              <w:bottom w:val="single" w:sz="4" w:space="0" w:color="000000"/>
              <w:right w:val="single" w:sz="12"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 xml:space="preserve">　</w:t>
            </w: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cs="ＭＳ 明朝" w:hint="eastAsia"/>
                <w:kern w:val="0"/>
                <w:sz w:val="20"/>
                <w:szCs w:val="20"/>
              </w:rPr>
              <w:t>３段階評価（卓越、優秀、普通）を行う。</w:t>
            </w:r>
          </w:p>
        </w:tc>
      </w:tr>
      <w:tr w:rsidR="00177377" w:rsidRPr="00177377" w:rsidTr="00BD5CC3">
        <w:trPr>
          <w:trHeight w:val="660"/>
        </w:trPr>
        <w:tc>
          <w:tcPr>
            <w:tcW w:w="3261" w:type="dxa"/>
            <w:tcBorders>
              <w:top w:val="single" w:sz="4" w:space="0" w:color="000000"/>
              <w:left w:val="single" w:sz="12"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kern w:val="0"/>
                <w:sz w:val="20"/>
                <w:szCs w:val="20"/>
              </w:rPr>
            </w:pPr>
            <w:r w:rsidRPr="00177377">
              <w:rPr>
                <w:rFonts w:ascii="ＭＳ 明朝" w:hAnsi="ＭＳ 明朝" w:cs="ＭＳ 明朝" w:hint="eastAsia"/>
                <w:kern w:val="0"/>
                <w:sz w:val="20"/>
                <w:szCs w:val="20"/>
              </w:rPr>
              <w:t>８　音楽、演劇、美術その他芸術の発表会における成績</w:t>
            </w:r>
          </w:p>
        </w:tc>
        <w:tc>
          <w:tcPr>
            <w:tcW w:w="3402" w:type="dxa"/>
            <w:tcBorders>
              <w:top w:val="single" w:sz="4" w:space="0" w:color="000000"/>
              <w:left w:val="single" w:sz="4"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kern w:val="0"/>
                <w:sz w:val="20"/>
                <w:szCs w:val="20"/>
              </w:rPr>
              <w:t>教育研究活動の成果として</w:t>
            </w:r>
            <w:r w:rsidRPr="00177377">
              <w:rPr>
                <w:rFonts w:ascii="ＭＳ 明朝" w:hAnsi="ＭＳ 明朝" w:hint="eastAsia"/>
                <w:kern w:val="0"/>
                <w:sz w:val="20"/>
                <w:szCs w:val="20"/>
              </w:rPr>
              <w:t>、</w:t>
            </w:r>
            <w:r w:rsidRPr="00177377">
              <w:rPr>
                <w:rFonts w:ascii="ＭＳ 明朝" w:hAnsi="ＭＳ 明朝"/>
                <w:kern w:val="0"/>
                <w:sz w:val="20"/>
                <w:szCs w:val="20"/>
              </w:rPr>
              <w:t>専攻分野に関連した国内外における発表会等で高い評価を受ける等</w:t>
            </w:r>
            <w:r w:rsidRPr="00177377">
              <w:rPr>
                <w:rFonts w:ascii="ＭＳ 明朝" w:hAnsi="ＭＳ 明朝" w:hint="eastAsia"/>
                <w:kern w:val="0"/>
                <w:sz w:val="20"/>
                <w:szCs w:val="20"/>
              </w:rPr>
              <w:t>、</w:t>
            </w:r>
            <w:r w:rsidRPr="00177377">
              <w:rPr>
                <w:rFonts w:ascii="ＭＳ 明朝" w:hAnsi="ＭＳ 明朝"/>
                <w:kern w:val="0"/>
                <w:sz w:val="20"/>
                <w:szCs w:val="20"/>
              </w:rPr>
              <w:t>特に優れた業績を挙げたと認められること</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4110" w:type="dxa"/>
            <w:tcBorders>
              <w:top w:val="single" w:sz="4" w:space="0" w:color="000000"/>
              <w:left w:val="single" w:sz="4"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r w:rsidRPr="00177377">
              <w:rPr>
                <w:rFonts w:ascii="ＭＳ 明朝" w:hAnsi="ＭＳ 明朝"/>
                <w:kern w:val="0"/>
                <w:sz w:val="20"/>
                <w:szCs w:val="20"/>
              </w:rPr>
              <w:t xml:space="preserve">  </w:t>
            </w:r>
          </w:p>
          <w:p w:rsidR="00177377" w:rsidRPr="00177377" w:rsidRDefault="00177377" w:rsidP="00177377">
            <w:pPr>
              <w:suppressAutoHyphens/>
              <w:overflowPunct w:val="0"/>
              <w:autoSpaceDE w:val="0"/>
              <w:autoSpaceDN w:val="0"/>
              <w:adjustRightInd w:val="0"/>
              <w:spacing w:line="200" w:lineRule="exact"/>
              <w:ind w:left="100" w:hangingChars="50" w:hanging="100"/>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w:t>
            </w:r>
            <w:r w:rsidRPr="00177377">
              <w:rPr>
                <w:rFonts w:ascii="ＭＳ 明朝" w:hAnsi="ＭＳ 明朝" w:cs="ＭＳ 明朝"/>
                <w:kern w:val="0"/>
                <w:sz w:val="20"/>
                <w:szCs w:val="20"/>
              </w:rPr>
              <w:t>1</w:t>
            </w:r>
            <w:r w:rsidRPr="00177377">
              <w:rPr>
                <w:rFonts w:ascii="ＭＳ 明朝" w:hAnsi="ＭＳ 明朝" w:cs="ＭＳ 明朝" w:hint="eastAsia"/>
                <w:kern w:val="0"/>
                <w:sz w:val="20"/>
                <w:szCs w:val="20"/>
              </w:rPr>
              <w:t>)発表会における成績（専攻分野に関連した音楽、演劇、美術その他の芸術の発表会での受賞等の内容）</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3969" w:type="dxa"/>
            <w:tcBorders>
              <w:top w:val="single" w:sz="4" w:space="0" w:color="000000"/>
              <w:left w:val="single" w:sz="4" w:space="0" w:color="000000"/>
              <w:bottom w:val="single" w:sz="4" w:space="0" w:color="000000"/>
              <w:right w:val="single" w:sz="12" w:space="0" w:color="000000"/>
            </w:tcBorders>
          </w:tcPr>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cs="ＭＳ 明朝" w:hint="eastAsia"/>
                <w:kern w:val="0"/>
                <w:sz w:val="20"/>
                <w:szCs w:val="20"/>
              </w:rPr>
              <w:t>３段階評価（卓越、優秀、普通）を行う。</w:t>
            </w:r>
          </w:p>
        </w:tc>
      </w:tr>
      <w:tr w:rsidR="00177377" w:rsidRPr="00177377" w:rsidTr="00BD5CC3">
        <w:trPr>
          <w:trHeight w:val="660"/>
        </w:trPr>
        <w:tc>
          <w:tcPr>
            <w:tcW w:w="3261" w:type="dxa"/>
            <w:tcBorders>
              <w:top w:val="single" w:sz="4" w:space="0" w:color="000000"/>
              <w:left w:val="single" w:sz="12"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kern w:val="0"/>
                <w:sz w:val="20"/>
                <w:szCs w:val="20"/>
              </w:rPr>
            </w:pPr>
            <w:r w:rsidRPr="00177377">
              <w:rPr>
                <w:rFonts w:ascii="ＭＳ 明朝" w:hAnsi="ＭＳ 明朝" w:cs="ＭＳ 明朝" w:hint="eastAsia"/>
                <w:kern w:val="0"/>
                <w:sz w:val="20"/>
                <w:szCs w:val="20"/>
              </w:rPr>
              <w:t>９　スポーツの競技会における成績</w:t>
            </w:r>
          </w:p>
        </w:tc>
        <w:tc>
          <w:tcPr>
            <w:tcW w:w="3402" w:type="dxa"/>
            <w:tcBorders>
              <w:top w:val="single" w:sz="4" w:space="0" w:color="000000"/>
              <w:left w:val="single" w:sz="4"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kern w:val="0"/>
                <w:sz w:val="20"/>
                <w:szCs w:val="20"/>
              </w:rPr>
              <w:t>教育研究活動の成果として</w:t>
            </w:r>
            <w:r w:rsidRPr="00177377">
              <w:rPr>
                <w:rFonts w:ascii="ＭＳ 明朝" w:hAnsi="ＭＳ 明朝" w:hint="eastAsia"/>
                <w:kern w:val="0"/>
                <w:sz w:val="20"/>
                <w:szCs w:val="20"/>
              </w:rPr>
              <w:t>、</w:t>
            </w:r>
            <w:r w:rsidRPr="00177377">
              <w:rPr>
                <w:rFonts w:ascii="ＭＳ 明朝" w:hAnsi="ＭＳ 明朝"/>
                <w:kern w:val="0"/>
                <w:sz w:val="20"/>
                <w:szCs w:val="20"/>
              </w:rPr>
              <w:t>専攻分野に関連した国内外における主要な競技会等で優れた結果を収める等</w:t>
            </w:r>
            <w:r w:rsidRPr="00177377">
              <w:rPr>
                <w:rFonts w:ascii="ＭＳ 明朝" w:hAnsi="ＭＳ 明朝" w:hint="eastAsia"/>
                <w:kern w:val="0"/>
                <w:sz w:val="20"/>
                <w:szCs w:val="20"/>
              </w:rPr>
              <w:t>、</w:t>
            </w:r>
            <w:r w:rsidRPr="00177377">
              <w:rPr>
                <w:rFonts w:ascii="ＭＳ 明朝" w:hAnsi="ＭＳ 明朝"/>
                <w:kern w:val="0"/>
                <w:sz w:val="20"/>
                <w:szCs w:val="20"/>
              </w:rPr>
              <w:t>特に優れた業績を挙げたと認められること</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4110" w:type="dxa"/>
            <w:tcBorders>
              <w:top w:val="single" w:sz="4" w:space="0" w:color="000000"/>
              <w:left w:val="single" w:sz="4" w:space="0" w:color="000000"/>
              <w:bottom w:val="single" w:sz="4"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r w:rsidRPr="00177377">
              <w:rPr>
                <w:rFonts w:ascii="ＭＳ 明朝" w:hAnsi="ＭＳ 明朝"/>
                <w:kern w:val="0"/>
                <w:sz w:val="20"/>
                <w:szCs w:val="20"/>
              </w:rPr>
              <w:t xml:space="preserve">  </w:t>
            </w:r>
          </w:p>
          <w:p w:rsidR="00177377" w:rsidRPr="00177377" w:rsidRDefault="00177377" w:rsidP="00177377">
            <w:pPr>
              <w:suppressAutoHyphens/>
              <w:overflowPunct w:val="0"/>
              <w:autoSpaceDE w:val="0"/>
              <w:autoSpaceDN w:val="0"/>
              <w:adjustRightInd w:val="0"/>
              <w:spacing w:line="200" w:lineRule="exact"/>
              <w:ind w:left="100" w:hangingChars="50" w:hanging="100"/>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w:t>
            </w:r>
            <w:r w:rsidRPr="00177377">
              <w:rPr>
                <w:rFonts w:ascii="ＭＳ 明朝" w:hAnsi="ＭＳ 明朝" w:cs="ＭＳ 明朝"/>
                <w:kern w:val="0"/>
                <w:sz w:val="20"/>
                <w:szCs w:val="20"/>
              </w:rPr>
              <w:t>1</w:t>
            </w:r>
            <w:r w:rsidRPr="00177377">
              <w:rPr>
                <w:rFonts w:ascii="ＭＳ 明朝" w:hAnsi="ＭＳ 明朝" w:cs="ＭＳ 明朝" w:hint="eastAsia"/>
                <w:kern w:val="0"/>
                <w:sz w:val="20"/>
                <w:szCs w:val="20"/>
              </w:rPr>
              <w:t>)競技会における成績（専攻分野に関連した国内外における主要な競技会等での入賞等の内容）</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3969" w:type="dxa"/>
            <w:tcBorders>
              <w:top w:val="single" w:sz="4" w:space="0" w:color="000000"/>
              <w:left w:val="single" w:sz="4" w:space="0" w:color="000000"/>
              <w:bottom w:val="single" w:sz="4" w:space="0" w:color="000000"/>
              <w:right w:val="single" w:sz="12" w:space="0" w:color="000000"/>
            </w:tcBorders>
          </w:tcPr>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cs="ＭＳ 明朝" w:hint="eastAsia"/>
                <w:kern w:val="0"/>
                <w:sz w:val="20"/>
                <w:szCs w:val="20"/>
              </w:rPr>
              <w:t>３段階評価（卓越、優秀、普通）を行う。</w:t>
            </w:r>
          </w:p>
        </w:tc>
      </w:tr>
      <w:tr w:rsidR="00177377" w:rsidRPr="00177377" w:rsidTr="00BD5CC3">
        <w:trPr>
          <w:trHeight w:val="487"/>
        </w:trPr>
        <w:tc>
          <w:tcPr>
            <w:tcW w:w="3261" w:type="dxa"/>
            <w:tcBorders>
              <w:top w:val="single" w:sz="4" w:space="0" w:color="000000"/>
              <w:left w:val="single" w:sz="12" w:space="0" w:color="000000"/>
              <w:bottom w:val="single" w:sz="12"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left="184" w:hanging="184"/>
              <w:jc w:val="left"/>
              <w:textAlignment w:val="baseline"/>
              <w:rPr>
                <w:rFonts w:ascii="ＭＳ 明朝" w:hAnsi="ＭＳ 明朝"/>
                <w:kern w:val="0"/>
                <w:sz w:val="20"/>
                <w:szCs w:val="20"/>
              </w:rPr>
            </w:pPr>
            <w:r w:rsidRPr="00177377">
              <w:rPr>
                <w:rFonts w:ascii="ＭＳ 明朝" w:hAnsi="ＭＳ 明朝" w:cs="ＭＳ 明朝" w:hint="eastAsia"/>
                <w:kern w:val="0"/>
                <w:sz w:val="20"/>
                <w:szCs w:val="20"/>
              </w:rPr>
              <w:t>10　ボランティア活動その他の社会貢献活動の実績</w:t>
            </w:r>
          </w:p>
        </w:tc>
        <w:tc>
          <w:tcPr>
            <w:tcW w:w="3402" w:type="dxa"/>
            <w:tcBorders>
              <w:top w:val="single" w:sz="4" w:space="0" w:color="000000"/>
              <w:left w:val="single" w:sz="4" w:space="0" w:color="000000"/>
              <w:bottom w:val="single" w:sz="12"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kern w:val="0"/>
                <w:sz w:val="20"/>
                <w:szCs w:val="20"/>
              </w:rPr>
              <w:t>教育研究活動の成果として</w:t>
            </w:r>
            <w:r w:rsidRPr="00177377">
              <w:rPr>
                <w:rFonts w:ascii="ＭＳ 明朝" w:hAnsi="ＭＳ 明朝" w:hint="eastAsia"/>
                <w:kern w:val="0"/>
                <w:sz w:val="20"/>
                <w:szCs w:val="20"/>
              </w:rPr>
              <w:t>、</w:t>
            </w:r>
            <w:r w:rsidRPr="00177377">
              <w:rPr>
                <w:rFonts w:ascii="ＭＳ 明朝" w:hAnsi="ＭＳ 明朝"/>
                <w:kern w:val="0"/>
                <w:sz w:val="20"/>
                <w:szCs w:val="20"/>
              </w:rPr>
              <w:t>専攻分野に関連したボランティア活動等が社会的に高い評価を受ける等，公益の増進に寄与した研究業績であると評価されること</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4110" w:type="dxa"/>
            <w:tcBorders>
              <w:top w:val="single" w:sz="4" w:space="0" w:color="000000"/>
              <w:left w:val="single" w:sz="4" w:space="0" w:color="000000"/>
              <w:bottom w:val="single" w:sz="12" w:space="0" w:color="000000"/>
              <w:right w:val="single" w:sz="4"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r w:rsidRPr="00177377">
              <w:rPr>
                <w:rFonts w:ascii="ＭＳ 明朝" w:hAnsi="ＭＳ 明朝"/>
                <w:kern w:val="0"/>
                <w:sz w:val="20"/>
                <w:szCs w:val="20"/>
              </w:rPr>
              <w:t xml:space="preserve">  </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w:t>
            </w:r>
            <w:r w:rsidRPr="00177377">
              <w:rPr>
                <w:rFonts w:ascii="ＭＳ 明朝" w:hAnsi="ＭＳ 明朝" w:cs="ＭＳ 明朝"/>
                <w:kern w:val="0"/>
                <w:sz w:val="20"/>
                <w:szCs w:val="20"/>
              </w:rPr>
              <w:t>1</w:t>
            </w:r>
            <w:r w:rsidRPr="00177377">
              <w:rPr>
                <w:rFonts w:ascii="ＭＳ 明朝" w:hAnsi="ＭＳ 明朝" w:cs="ＭＳ 明朝" w:hint="eastAsia"/>
                <w:kern w:val="0"/>
                <w:sz w:val="20"/>
                <w:szCs w:val="20"/>
              </w:rPr>
              <w:t>)貢献性：公益への貢献度の有無及び程度</w:t>
            </w: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kern w:val="0"/>
                <w:sz w:val="20"/>
                <w:szCs w:val="20"/>
              </w:rPr>
            </w:pPr>
          </w:p>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kern w:val="0"/>
                <w:sz w:val="20"/>
                <w:szCs w:val="20"/>
              </w:rPr>
            </w:pPr>
          </w:p>
        </w:tc>
        <w:tc>
          <w:tcPr>
            <w:tcW w:w="3969" w:type="dxa"/>
            <w:tcBorders>
              <w:top w:val="single" w:sz="4" w:space="0" w:color="000000"/>
              <w:left w:val="single" w:sz="4" w:space="0" w:color="000000"/>
              <w:bottom w:val="single" w:sz="12" w:space="0" w:color="000000"/>
              <w:right w:val="single" w:sz="12" w:space="0" w:color="000000"/>
            </w:tcBorders>
          </w:tcPr>
          <w:p w:rsidR="00177377" w:rsidRPr="00177377" w:rsidRDefault="00177377" w:rsidP="00177377">
            <w:pPr>
              <w:suppressAutoHyphens/>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 xml:space="preserve">　</w:t>
            </w:r>
          </w:p>
          <w:p w:rsidR="00177377" w:rsidRPr="00177377" w:rsidRDefault="00177377" w:rsidP="00177377">
            <w:pPr>
              <w:suppressAutoHyphens/>
              <w:overflowPunct w:val="0"/>
              <w:autoSpaceDE w:val="0"/>
              <w:autoSpaceDN w:val="0"/>
              <w:adjustRightInd w:val="0"/>
              <w:spacing w:line="200" w:lineRule="exact"/>
              <w:ind w:firstLineChars="100" w:firstLine="200"/>
              <w:jc w:val="left"/>
              <w:textAlignment w:val="baseline"/>
              <w:rPr>
                <w:rFonts w:ascii="ＭＳ 明朝" w:hAnsi="ＭＳ 明朝"/>
                <w:kern w:val="0"/>
                <w:sz w:val="20"/>
                <w:szCs w:val="20"/>
              </w:rPr>
            </w:pPr>
            <w:r w:rsidRPr="00177377">
              <w:rPr>
                <w:rFonts w:ascii="ＭＳ 明朝" w:hAnsi="ＭＳ 明朝" w:cs="ＭＳ 明朝" w:hint="eastAsia"/>
                <w:kern w:val="0"/>
                <w:sz w:val="20"/>
                <w:szCs w:val="20"/>
              </w:rPr>
              <w:t>３段階評価（卓越、優秀、普通）を行う。</w:t>
            </w:r>
          </w:p>
        </w:tc>
      </w:tr>
    </w:tbl>
    <w:p w:rsidR="00177377" w:rsidRPr="00177377" w:rsidRDefault="00177377" w:rsidP="00177377">
      <w:pPr>
        <w:overflowPunct w:val="0"/>
        <w:adjustRightInd w:val="0"/>
        <w:spacing w:line="200" w:lineRule="exact"/>
        <w:textAlignment w:val="baseline"/>
        <w:rPr>
          <w:rFonts w:ascii="ＭＳ 明朝" w:hAnsi="ＭＳ 明朝" w:cs="ＭＳ 明朝"/>
          <w:kern w:val="0"/>
          <w:sz w:val="20"/>
          <w:szCs w:val="20"/>
        </w:rPr>
      </w:pPr>
      <w:r w:rsidRPr="00177377">
        <w:rPr>
          <w:rFonts w:ascii="ＭＳ 明朝" w:hAnsi="ＭＳ 明朝" w:cs="ＭＳ 明朝" w:hint="eastAsia"/>
          <w:kern w:val="0"/>
          <w:sz w:val="20"/>
          <w:szCs w:val="20"/>
        </w:rPr>
        <w:t>（備考）</w:t>
      </w:r>
    </w:p>
    <w:p w:rsidR="00177377" w:rsidRPr="00177377" w:rsidRDefault="00177377" w:rsidP="00177377">
      <w:pPr>
        <w:adjustRightInd w:val="0"/>
        <w:spacing w:line="200" w:lineRule="exact"/>
        <w:ind w:left="400" w:hangingChars="200" w:hanging="400"/>
        <w:textAlignment w:val="baseline"/>
        <w:rPr>
          <w:rFonts w:ascii="ＭＳ 明朝" w:hAnsi="ＭＳ 明朝"/>
          <w:spacing w:val="2"/>
          <w:kern w:val="0"/>
          <w:sz w:val="20"/>
          <w:szCs w:val="20"/>
        </w:rPr>
      </w:pPr>
      <w:r w:rsidRPr="00177377">
        <w:rPr>
          <w:rFonts w:ascii="ＭＳ 明朝" w:hAnsi="ＭＳ 明朝" w:cs="ＭＳ 明朝" w:hint="eastAsia"/>
          <w:kern w:val="0"/>
          <w:sz w:val="20"/>
          <w:szCs w:val="20"/>
        </w:rPr>
        <w:t xml:space="preserve">　１．別表中、「省令」は「独立行政法人日本学生支援機構に関する省令（平成</w:t>
      </w:r>
      <w:r w:rsidRPr="00177377">
        <w:rPr>
          <w:rFonts w:ascii="ＭＳ 明朝" w:hAnsi="ＭＳ 明朝" w:cs="ＭＳ 明朝"/>
          <w:kern w:val="0"/>
          <w:sz w:val="20"/>
          <w:szCs w:val="20"/>
        </w:rPr>
        <w:t>16</w:t>
      </w:r>
      <w:r w:rsidRPr="00177377">
        <w:rPr>
          <w:rFonts w:ascii="ＭＳ 明朝" w:hAnsi="ＭＳ 明朝" w:cs="ＭＳ 明朝" w:hint="eastAsia"/>
          <w:kern w:val="0"/>
          <w:sz w:val="20"/>
          <w:szCs w:val="20"/>
        </w:rPr>
        <w:t>年文部科学省令第</w:t>
      </w:r>
      <w:r w:rsidRPr="00177377">
        <w:rPr>
          <w:rFonts w:ascii="ＭＳ 明朝" w:hAnsi="ＭＳ 明朝" w:cs="ＭＳ 明朝"/>
          <w:kern w:val="0"/>
          <w:sz w:val="20"/>
          <w:szCs w:val="20"/>
        </w:rPr>
        <w:t>23</w:t>
      </w:r>
      <w:r w:rsidRPr="00177377">
        <w:rPr>
          <w:rFonts w:ascii="ＭＳ 明朝" w:hAnsi="ＭＳ 明朝" w:cs="ＭＳ 明朝" w:hint="eastAsia"/>
          <w:kern w:val="0"/>
          <w:sz w:val="20"/>
          <w:szCs w:val="20"/>
        </w:rPr>
        <w:t>号）」、「機構」は「独立行政法人日本学生支援機構」のことを指す。</w:t>
      </w:r>
    </w:p>
    <w:p w:rsidR="00177377" w:rsidRPr="00177377" w:rsidRDefault="00177377" w:rsidP="00177377">
      <w:pPr>
        <w:adjustRightInd w:val="0"/>
        <w:spacing w:line="200" w:lineRule="exact"/>
        <w:textAlignment w:val="baseline"/>
        <w:rPr>
          <w:rFonts w:ascii="Times New Roman" w:hAnsi="Times New Roman" w:cs="ＭＳ 明朝"/>
          <w:kern w:val="0"/>
          <w:sz w:val="20"/>
          <w:szCs w:val="20"/>
        </w:rPr>
      </w:pPr>
      <w:r w:rsidRPr="00177377">
        <w:rPr>
          <w:rFonts w:ascii="Times New Roman" w:hAnsi="Times New Roman" w:cs="ＭＳ 明朝" w:hint="eastAsia"/>
          <w:kern w:val="0"/>
          <w:sz w:val="20"/>
          <w:szCs w:val="20"/>
        </w:rPr>
        <w:t xml:space="preserve">　</w:t>
      </w:r>
      <w:r w:rsidRPr="00177377">
        <w:rPr>
          <w:rFonts w:ascii="Times New Roman" w:hAnsi="Times New Roman" w:hint="eastAsia"/>
          <w:kern w:val="0"/>
          <w:sz w:val="20"/>
          <w:szCs w:val="20"/>
        </w:rPr>
        <w:t>２</w:t>
      </w:r>
      <w:r w:rsidRPr="00177377">
        <w:rPr>
          <w:rFonts w:ascii="Times New Roman" w:hAnsi="Times New Roman" w:cs="ＭＳ 明朝" w:hint="eastAsia"/>
          <w:kern w:val="0"/>
          <w:sz w:val="20"/>
          <w:szCs w:val="20"/>
        </w:rPr>
        <w:t>．評価点は、卓越３点、優秀２点、普通１点とする。</w:t>
      </w:r>
    </w:p>
    <w:p w:rsidR="00A55E0B" w:rsidRPr="00A55E0B" w:rsidRDefault="00177377" w:rsidP="00177377">
      <w:pPr>
        <w:spacing w:line="300" w:lineRule="exact"/>
        <w:ind w:firstLineChars="100" w:firstLine="200"/>
      </w:pPr>
      <w:r w:rsidRPr="00177377">
        <w:rPr>
          <w:rFonts w:ascii="Times New Roman" w:hAnsi="Times New Roman" w:cs="ＭＳ 明朝" w:hint="eastAsia"/>
          <w:kern w:val="0"/>
          <w:sz w:val="20"/>
          <w:szCs w:val="20"/>
        </w:rPr>
        <w:t>３．評価項目ごとの評価結果を基に順位づけを行う。</w:t>
      </w:r>
      <w:r w:rsidRPr="00177377">
        <w:rPr>
          <w:rFonts w:ascii="Times New Roman" w:hAnsi="Times New Roman"/>
          <w:kern w:val="0"/>
          <w:sz w:val="20"/>
          <w:szCs w:val="20"/>
        </w:rPr>
        <w:t xml:space="preserve">  </w:t>
      </w:r>
    </w:p>
    <w:p w:rsidR="000F75DE" w:rsidRPr="004477D5" w:rsidRDefault="000F75DE" w:rsidP="000F75DE">
      <w:pPr>
        <w:spacing w:line="300" w:lineRule="exact"/>
        <w:ind w:left="480" w:hangingChars="200" w:hanging="480"/>
      </w:pPr>
    </w:p>
    <w:sectPr w:rsidR="000F75DE" w:rsidRPr="004477D5" w:rsidSect="00177377">
      <w:pgSz w:w="16838" w:h="11906" w:orient="landscape"/>
      <w:pgMar w:top="567" w:right="1134" w:bottom="22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CC3" w:rsidRDefault="00BD5CC3" w:rsidP="00D62395">
      <w:r>
        <w:separator/>
      </w:r>
    </w:p>
  </w:endnote>
  <w:endnote w:type="continuationSeparator" w:id="0">
    <w:p w:rsidR="00BD5CC3" w:rsidRDefault="00BD5CC3" w:rsidP="00D6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CC3" w:rsidRDefault="00BD5CC3" w:rsidP="00D62395">
      <w:r>
        <w:separator/>
      </w:r>
    </w:p>
  </w:footnote>
  <w:footnote w:type="continuationSeparator" w:id="0">
    <w:p w:rsidR="00BD5CC3" w:rsidRDefault="00BD5CC3" w:rsidP="00D6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77" w:rsidRDefault="00177377">
    <w:pPr>
      <w:pStyle w:val="a4"/>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B8"/>
    <w:rsid w:val="00004298"/>
    <w:rsid w:val="000522E3"/>
    <w:rsid w:val="0006702B"/>
    <w:rsid w:val="000764D1"/>
    <w:rsid w:val="00096D3F"/>
    <w:rsid w:val="000B5E74"/>
    <w:rsid w:val="000C1BEB"/>
    <w:rsid w:val="000E6EAC"/>
    <w:rsid w:val="000F75DE"/>
    <w:rsid w:val="00173CB1"/>
    <w:rsid w:val="00177377"/>
    <w:rsid w:val="001C7F8D"/>
    <w:rsid w:val="0023693A"/>
    <w:rsid w:val="002C0415"/>
    <w:rsid w:val="0030468C"/>
    <w:rsid w:val="00307574"/>
    <w:rsid w:val="00331FFD"/>
    <w:rsid w:val="0033730B"/>
    <w:rsid w:val="003D7C1C"/>
    <w:rsid w:val="00412FD5"/>
    <w:rsid w:val="004477D5"/>
    <w:rsid w:val="004A1A82"/>
    <w:rsid w:val="004C3577"/>
    <w:rsid w:val="00521334"/>
    <w:rsid w:val="00532A57"/>
    <w:rsid w:val="0054295B"/>
    <w:rsid w:val="005438AF"/>
    <w:rsid w:val="005518C3"/>
    <w:rsid w:val="00557202"/>
    <w:rsid w:val="00563E78"/>
    <w:rsid w:val="005652E9"/>
    <w:rsid w:val="005A454F"/>
    <w:rsid w:val="0061004B"/>
    <w:rsid w:val="0062080A"/>
    <w:rsid w:val="00640532"/>
    <w:rsid w:val="00643466"/>
    <w:rsid w:val="00653CA6"/>
    <w:rsid w:val="0069676B"/>
    <w:rsid w:val="006B00D6"/>
    <w:rsid w:val="006F7A11"/>
    <w:rsid w:val="00714344"/>
    <w:rsid w:val="00736B5F"/>
    <w:rsid w:val="007463A1"/>
    <w:rsid w:val="00786FB2"/>
    <w:rsid w:val="007F224A"/>
    <w:rsid w:val="00896809"/>
    <w:rsid w:val="009020E5"/>
    <w:rsid w:val="009163D7"/>
    <w:rsid w:val="00940FEE"/>
    <w:rsid w:val="0094558F"/>
    <w:rsid w:val="00A32360"/>
    <w:rsid w:val="00A55E0B"/>
    <w:rsid w:val="00A94503"/>
    <w:rsid w:val="00AA3B1C"/>
    <w:rsid w:val="00AD0DEA"/>
    <w:rsid w:val="00B30A15"/>
    <w:rsid w:val="00B53022"/>
    <w:rsid w:val="00B54EB8"/>
    <w:rsid w:val="00B717EE"/>
    <w:rsid w:val="00B75A39"/>
    <w:rsid w:val="00B939C2"/>
    <w:rsid w:val="00B946DD"/>
    <w:rsid w:val="00BD5CC3"/>
    <w:rsid w:val="00C12CB7"/>
    <w:rsid w:val="00C34248"/>
    <w:rsid w:val="00C4064C"/>
    <w:rsid w:val="00C8695C"/>
    <w:rsid w:val="00D060E1"/>
    <w:rsid w:val="00D24255"/>
    <w:rsid w:val="00D62395"/>
    <w:rsid w:val="00D92540"/>
    <w:rsid w:val="00DB7342"/>
    <w:rsid w:val="00DE3829"/>
    <w:rsid w:val="00E009FE"/>
    <w:rsid w:val="00E25DB7"/>
    <w:rsid w:val="00E37C07"/>
    <w:rsid w:val="00E45CD3"/>
    <w:rsid w:val="00E463F9"/>
    <w:rsid w:val="00EF6393"/>
    <w:rsid w:val="00F405F4"/>
    <w:rsid w:val="00F47440"/>
    <w:rsid w:val="00FB45C4"/>
    <w:rsid w:val="00FE3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D0FD23A"/>
  <w15:chartTrackingRefBased/>
  <w15:docId w15:val="{38C6582E-546C-4BED-AEB1-513A6945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46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77D5"/>
    <w:rPr>
      <w:rFonts w:ascii="Arial" w:eastAsia="ＭＳ ゴシック" w:hAnsi="Arial"/>
      <w:sz w:val="18"/>
      <w:szCs w:val="18"/>
    </w:rPr>
  </w:style>
  <w:style w:type="paragraph" w:styleId="a4">
    <w:name w:val="header"/>
    <w:basedOn w:val="a"/>
    <w:link w:val="a5"/>
    <w:uiPriority w:val="99"/>
    <w:unhideWhenUsed/>
    <w:rsid w:val="00D62395"/>
    <w:pPr>
      <w:tabs>
        <w:tab w:val="center" w:pos="4252"/>
        <w:tab w:val="right" w:pos="8504"/>
      </w:tabs>
      <w:snapToGrid w:val="0"/>
    </w:pPr>
  </w:style>
  <w:style w:type="character" w:customStyle="1" w:styleId="a5">
    <w:name w:val="ヘッダー (文字)"/>
    <w:link w:val="a4"/>
    <w:uiPriority w:val="99"/>
    <w:rsid w:val="00D62395"/>
    <w:rPr>
      <w:kern w:val="2"/>
      <w:sz w:val="24"/>
      <w:szCs w:val="24"/>
    </w:rPr>
  </w:style>
  <w:style w:type="paragraph" w:styleId="a6">
    <w:name w:val="footer"/>
    <w:basedOn w:val="a"/>
    <w:link w:val="a7"/>
    <w:uiPriority w:val="99"/>
    <w:unhideWhenUsed/>
    <w:rsid w:val="00D62395"/>
    <w:pPr>
      <w:tabs>
        <w:tab w:val="center" w:pos="4252"/>
        <w:tab w:val="right" w:pos="8504"/>
      </w:tabs>
      <w:snapToGrid w:val="0"/>
    </w:pPr>
  </w:style>
  <w:style w:type="character" w:customStyle="1" w:styleId="a7">
    <w:name w:val="フッター (文字)"/>
    <w:link w:val="a6"/>
    <w:uiPriority w:val="99"/>
    <w:rsid w:val="00D6239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113D-6F9A-40C2-8AB5-97E7DDDF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2197</Words>
  <Characters>314</Characters>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大学院第一種奨学金返還免除の選考に関する申し合わせ</vt:lpstr>
      <vt:lpstr>大学院第一種奨学金返還免除の選考に関する申し合わせ</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2020-06-02T10:22:00Z</cp:lastPrinted>
  <dcterms:created xsi:type="dcterms:W3CDTF">2023-03-07T01:36:00Z</dcterms:created>
  <dcterms:modified xsi:type="dcterms:W3CDTF">2023-03-07T01:53:00Z</dcterms:modified>
</cp:coreProperties>
</file>