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4DA4" w14:textId="77777777" w:rsidR="00D94180" w:rsidRDefault="00D94180" w:rsidP="00BC38C2">
      <w:pPr>
        <w:autoSpaceDE w:val="0"/>
        <w:autoSpaceDN w:val="0"/>
      </w:pPr>
      <w:r>
        <w:t>別表</w:t>
      </w:r>
      <w:r>
        <w:rPr>
          <w:rFonts w:ascii="ＭＳ 明朝" w:hAnsi="ＭＳ 明朝" w:cs="ＭＳ 明朝"/>
        </w:rPr>
        <w:t>Ⅱ　修了に必要な単位数</w:t>
      </w:r>
      <w:r w:rsidR="00425CB4">
        <w:rPr>
          <w:rFonts w:ascii="ＭＳ 明朝" w:hAnsi="ＭＳ 明朝" w:cs="ＭＳ 明朝"/>
        </w:rPr>
        <w:t>（第</w:t>
      </w:r>
      <w:r w:rsidR="00E9030B">
        <w:rPr>
          <w:rFonts w:ascii="ＭＳ 明朝" w:hAnsi="ＭＳ 明朝" w:cs="ＭＳ 明朝" w:hint="eastAsia"/>
        </w:rPr>
        <w:t>1</w:t>
      </w:r>
      <w:r w:rsidR="006B7447">
        <w:rPr>
          <w:rFonts w:ascii="ＭＳ 明朝" w:hAnsi="ＭＳ 明朝" w:cs="ＭＳ 明朝" w:hint="eastAsia"/>
        </w:rPr>
        <w:t>1</w:t>
      </w:r>
      <w:r w:rsidR="00425CB4">
        <w:rPr>
          <w:rFonts w:ascii="ＭＳ 明朝" w:hAnsi="ＭＳ 明朝" w:cs="ＭＳ 明朝"/>
        </w:rPr>
        <w:t>条</w:t>
      </w:r>
      <w:r w:rsidR="00A8357C">
        <w:rPr>
          <w:rFonts w:ascii="ＭＳ 明朝" w:hAnsi="ＭＳ 明朝" w:cs="ＭＳ 明朝" w:hint="eastAsia"/>
        </w:rPr>
        <w:t>、第16条</w:t>
      </w:r>
      <w:r w:rsidR="00425CB4">
        <w:rPr>
          <w:rFonts w:ascii="ＭＳ 明朝" w:hAnsi="ＭＳ 明朝" w:cs="ＭＳ 明朝"/>
        </w:rPr>
        <w:t>関係）</w:t>
      </w:r>
    </w:p>
    <w:p w14:paraId="63D96405" w14:textId="48FC7185" w:rsidR="00DD709C" w:rsidRDefault="00A34336" w:rsidP="00BC38C2">
      <w:pPr>
        <w:autoSpaceDE w:val="0"/>
        <w:autoSpaceDN w:val="0"/>
      </w:pPr>
      <w:r>
        <w:rPr>
          <w:rFonts w:hint="eastAsia"/>
        </w:rPr>
        <w:t xml:space="preserve">　情報学専攻</w:t>
      </w:r>
      <w:r w:rsidR="0082435E">
        <w:rPr>
          <w:rFonts w:hint="eastAsia"/>
        </w:rPr>
        <w:t>基盤</w:t>
      </w:r>
      <w:r>
        <w:rPr>
          <w:rFonts w:hint="eastAsia"/>
        </w:rPr>
        <w:t>情報学コース</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077C06" w14:paraId="36CDB7AA" w14:textId="77777777" w:rsidTr="0040034D">
        <w:trPr>
          <w:trHeight w:val="987"/>
        </w:trPr>
        <w:tc>
          <w:tcPr>
            <w:tcW w:w="2620" w:type="dxa"/>
            <w:tcBorders>
              <w:bottom w:val="single" w:sz="4" w:space="0" w:color="auto"/>
              <w:tl2br w:val="single" w:sz="4" w:space="0" w:color="auto"/>
            </w:tcBorders>
            <w:vAlign w:val="center"/>
          </w:tcPr>
          <w:p w14:paraId="25DEECAF" w14:textId="77777777" w:rsidR="00077C06" w:rsidRDefault="004000B8" w:rsidP="004000B8">
            <w:pPr>
              <w:autoSpaceDE w:val="0"/>
              <w:autoSpaceDN w:val="0"/>
              <w:jc w:val="right"/>
            </w:pPr>
            <w:r>
              <w:rPr>
                <w:rFonts w:hint="eastAsia"/>
              </w:rPr>
              <w:t>科目区分</w:t>
            </w:r>
          </w:p>
          <w:p w14:paraId="742AB962" w14:textId="77777777" w:rsidR="00F856C3" w:rsidRDefault="00F856C3" w:rsidP="004000B8">
            <w:pPr>
              <w:autoSpaceDE w:val="0"/>
              <w:autoSpaceDN w:val="0"/>
              <w:jc w:val="left"/>
            </w:pPr>
          </w:p>
          <w:p w14:paraId="2616CD34" w14:textId="77777777" w:rsidR="004000B8" w:rsidRDefault="004000B8" w:rsidP="004000B8">
            <w:pPr>
              <w:autoSpaceDE w:val="0"/>
              <w:autoSpaceDN w:val="0"/>
              <w:jc w:val="left"/>
            </w:pPr>
            <w:r>
              <w:rPr>
                <w:rFonts w:hint="eastAsia"/>
              </w:rPr>
              <w:t>プログラム名</w:t>
            </w:r>
          </w:p>
        </w:tc>
        <w:tc>
          <w:tcPr>
            <w:tcW w:w="1530" w:type="dxa"/>
            <w:tcBorders>
              <w:bottom w:val="single" w:sz="4" w:space="0" w:color="auto"/>
            </w:tcBorders>
            <w:vAlign w:val="center"/>
          </w:tcPr>
          <w:p w14:paraId="53CB0D3F" w14:textId="77777777" w:rsidR="00077C06" w:rsidRDefault="00077C06" w:rsidP="0040034D">
            <w:pPr>
              <w:autoSpaceDE w:val="0"/>
              <w:autoSpaceDN w:val="0"/>
              <w:spacing w:line="240" w:lineRule="exact"/>
              <w:jc w:val="center"/>
            </w:pPr>
            <w:r>
              <w:rPr>
                <w:rFonts w:hint="eastAsia"/>
              </w:rPr>
              <w:t>研究科</w:t>
            </w:r>
          </w:p>
          <w:p w14:paraId="2FC7FD0F" w14:textId="77777777" w:rsidR="00077C06" w:rsidRDefault="00077C06" w:rsidP="0040034D">
            <w:pPr>
              <w:autoSpaceDE w:val="0"/>
              <w:autoSpaceDN w:val="0"/>
              <w:spacing w:line="240" w:lineRule="exact"/>
              <w:jc w:val="center"/>
            </w:pPr>
            <w:r>
              <w:rPr>
                <w:rFonts w:hint="eastAsia"/>
              </w:rPr>
              <w:t>共通科目</w:t>
            </w:r>
          </w:p>
        </w:tc>
        <w:tc>
          <w:tcPr>
            <w:tcW w:w="1530" w:type="dxa"/>
            <w:tcBorders>
              <w:bottom w:val="single" w:sz="4" w:space="0" w:color="auto"/>
            </w:tcBorders>
            <w:vAlign w:val="center"/>
          </w:tcPr>
          <w:p w14:paraId="2643F3C1" w14:textId="77777777" w:rsidR="000A0717" w:rsidRDefault="00077C06" w:rsidP="0040034D">
            <w:pPr>
              <w:autoSpaceDE w:val="0"/>
              <w:autoSpaceDN w:val="0"/>
              <w:spacing w:line="240" w:lineRule="exact"/>
              <w:jc w:val="center"/>
            </w:pPr>
            <w:r>
              <w:rPr>
                <w:rFonts w:hint="eastAsia"/>
              </w:rPr>
              <w:t>コース</w:t>
            </w:r>
          </w:p>
          <w:p w14:paraId="17EAFBA6" w14:textId="77777777" w:rsidR="00077C06" w:rsidRDefault="00077C06" w:rsidP="0040034D">
            <w:pPr>
              <w:autoSpaceDE w:val="0"/>
              <w:autoSpaceDN w:val="0"/>
              <w:spacing w:line="240" w:lineRule="exact"/>
              <w:jc w:val="center"/>
            </w:pPr>
            <w:r>
              <w:rPr>
                <w:rFonts w:hint="eastAsia"/>
              </w:rPr>
              <w:t>必修科目</w:t>
            </w:r>
          </w:p>
        </w:tc>
        <w:tc>
          <w:tcPr>
            <w:tcW w:w="1530" w:type="dxa"/>
            <w:tcBorders>
              <w:bottom w:val="single" w:sz="4" w:space="0" w:color="auto"/>
            </w:tcBorders>
            <w:vAlign w:val="center"/>
          </w:tcPr>
          <w:p w14:paraId="2CC4BC30" w14:textId="77777777" w:rsidR="004000B8" w:rsidRDefault="00077C06" w:rsidP="0040034D">
            <w:pPr>
              <w:autoSpaceDE w:val="0"/>
              <w:autoSpaceDN w:val="0"/>
              <w:spacing w:line="240" w:lineRule="exact"/>
              <w:jc w:val="center"/>
            </w:pPr>
            <w:r>
              <w:rPr>
                <w:rFonts w:hint="eastAsia"/>
              </w:rPr>
              <w:t>コース</w:t>
            </w:r>
          </w:p>
          <w:p w14:paraId="12744FB6" w14:textId="77777777" w:rsidR="00077C06" w:rsidRDefault="00077C06" w:rsidP="0040034D">
            <w:pPr>
              <w:autoSpaceDE w:val="0"/>
              <w:autoSpaceDN w:val="0"/>
              <w:spacing w:line="240" w:lineRule="exact"/>
              <w:jc w:val="center"/>
            </w:pPr>
            <w:r>
              <w:rPr>
                <w:rFonts w:hint="eastAsia"/>
              </w:rPr>
              <w:t>選択科目</w:t>
            </w:r>
          </w:p>
        </w:tc>
        <w:tc>
          <w:tcPr>
            <w:tcW w:w="1530" w:type="dxa"/>
            <w:tcBorders>
              <w:bottom w:val="single" w:sz="4" w:space="0" w:color="auto"/>
            </w:tcBorders>
            <w:vAlign w:val="center"/>
          </w:tcPr>
          <w:p w14:paraId="1322BD88" w14:textId="77777777" w:rsidR="00077C06" w:rsidRDefault="00077C06" w:rsidP="00496C2E">
            <w:pPr>
              <w:autoSpaceDE w:val="0"/>
              <w:autoSpaceDN w:val="0"/>
              <w:jc w:val="center"/>
            </w:pPr>
            <w:r>
              <w:rPr>
                <w:rFonts w:hint="eastAsia"/>
              </w:rPr>
              <w:t>合計</w:t>
            </w:r>
          </w:p>
        </w:tc>
      </w:tr>
      <w:tr w:rsidR="00077C06" w14:paraId="06E1E680" w14:textId="77777777" w:rsidTr="0040034D">
        <w:trPr>
          <w:cantSplit/>
          <w:trHeight w:val="680"/>
        </w:trPr>
        <w:tc>
          <w:tcPr>
            <w:tcW w:w="2620" w:type="dxa"/>
            <w:tcBorders>
              <w:top w:val="single" w:sz="4" w:space="0" w:color="auto"/>
              <w:bottom w:val="single" w:sz="4" w:space="0" w:color="auto"/>
            </w:tcBorders>
            <w:vAlign w:val="center"/>
          </w:tcPr>
          <w:p w14:paraId="0D0BC383" w14:textId="77777777" w:rsidR="00077C06" w:rsidRPr="0050307A" w:rsidRDefault="000E2524" w:rsidP="00077C06">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計算機科学プログラム</w:t>
            </w:r>
          </w:p>
        </w:tc>
        <w:tc>
          <w:tcPr>
            <w:tcW w:w="1530" w:type="dxa"/>
            <w:tcBorders>
              <w:top w:val="single" w:sz="4" w:space="0" w:color="auto"/>
              <w:bottom w:val="single" w:sz="4" w:space="0" w:color="auto"/>
            </w:tcBorders>
            <w:vAlign w:val="center"/>
          </w:tcPr>
          <w:p w14:paraId="17582866" w14:textId="77777777" w:rsidR="00077C06" w:rsidRPr="0050307A" w:rsidRDefault="0040034D" w:rsidP="00204E0A">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2C128030" w14:textId="77777777" w:rsidR="00077C06" w:rsidRDefault="0040034D" w:rsidP="00434614">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5CCC6E94" w14:textId="77777777" w:rsidR="00077C06" w:rsidRDefault="0040034D" w:rsidP="00434614">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29BB0600" w14:textId="77777777" w:rsidR="00077C06" w:rsidRDefault="0040034D" w:rsidP="0040034D">
            <w:pPr>
              <w:autoSpaceDE w:val="0"/>
              <w:autoSpaceDN w:val="0"/>
              <w:jc w:val="center"/>
            </w:pPr>
            <w:r>
              <w:rPr>
                <w:rFonts w:hint="eastAsia"/>
              </w:rPr>
              <w:t>３０単位以上</w:t>
            </w:r>
          </w:p>
        </w:tc>
      </w:tr>
      <w:tr w:rsidR="00EC7990" w:rsidRPr="00EC7990" w14:paraId="602BE166" w14:textId="77777777" w:rsidTr="0040034D">
        <w:trPr>
          <w:cantSplit/>
          <w:trHeight w:val="680"/>
        </w:trPr>
        <w:tc>
          <w:tcPr>
            <w:tcW w:w="2620" w:type="dxa"/>
            <w:tcBorders>
              <w:top w:val="single" w:sz="4" w:space="0" w:color="auto"/>
              <w:bottom w:val="single" w:sz="4" w:space="0" w:color="auto"/>
            </w:tcBorders>
            <w:vAlign w:val="center"/>
          </w:tcPr>
          <w:p w14:paraId="23546E54" w14:textId="77777777" w:rsidR="00077C06" w:rsidRPr="00EC7990" w:rsidRDefault="00A05340" w:rsidP="00077C06">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行動情報学</w:t>
            </w:r>
            <w:r w:rsidR="000E2524" w:rsidRPr="00EC7990">
              <w:rPr>
                <w:rFonts w:asciiTheme="minorEastAsia" w:eastAsiaTheme="minorEastAsia" w:hAnsiTheme="minorEastAsia" w:cs="ＭＳ Ｐゴシック" w:hint="eastAsia"/>
                <w:kern w:val="0"/>
                <w:szCs w:val="21"/>
              </w:rPr>
              <w:t>プログラム</w:t>
            </w:r>
          </w:p>
        </w:tc>
        <w:tc>
          <w:tcPr>
            <w:tcW w:w="1530" w:type="dxa"/>
            <w:tcBorders>
              <w:top w:val="single" w:sz="4" w:space="0" w:color="auto"/>
              <w:bottom w:val="single" w:sz="4" w:space="0" w:color="auto"/>
            </w:tcBorders>
            <w:vAlign w:val="center"/>
          </w:tcPr>
          <w:p w14:paraId="79195E56" w14:textId="77777777" w:rsidR="00077C06" w:rsidRPr="00EC7990" w:rsidRDefault="0040034D" w:rsidP="00204E0A">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４単位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5D44F091" w14:textId="77777777" w:rsidR="00077C06" w:rsidRPr="00EC7990" w:rsidRDefault="0040034D" w:rsidP="00434614">
            <w:pPr>
              <w:widowControl/>
              <w:jc w:val="center"/>
            </w:pPr>
            <w:r w:rsidRPr="00EC7990">
              <w:rPr>
                <w:rFonts w:hint="eastAsia"/>
              </w:rPr>
              <w:t>１２単位</w:t>
            </w:r>
          </w:p>
        </w:tc>
        <w:tc>
          <w:tcPr>
            <w:tcW w:w="1530" w:type="dxa"/>
            <w:tcBorders>
              <w:top w:val="single" w:sz="4" w:space="0" w:color="auto"/>
              <w:bottom w:val="single" w:sz="4" w:space="0" w:color="auto"/>
            </w:tcBorders>
            <w:vAlign w:val="center"/>
          </w:tcPr>
          <w:p w14:paraId="38CDD719" w14:textId="77777777" w:rsidR="00077C06" w:rsidRPr="00EC7990" w:rsidRDefault="0040034D" w:rsidP="00434614">
            <w:pPr>
              <w:widowControl/>
              <w:jc w:val="center"/>
            </w:pPr>
            <w:r w:rsidRPr="00EC7990">
              <w:rPr>
                <w:rFonts w:hint="eastAsia"/>
              </w:rPr>
              <w:t>１４単位以上</w:t>
            </w:r>
          </w:p>
        </w:tc>
        <w:tc>
          <w:tcPr>
            <w:tcW w:w="1530" w:type="dxa"/>
            <w:tcBorders>
              <w:top w:val="single" w:sz="4" w:space="0" w:color="auto"/>
              <w:bottom w:val="single" w:sz="4" w:space="0" w:color="auto"/>
            </w:tcBorders>
            <w:vAlign w:val="center"/>
          </w:tcPr>
          <w:p w14:paraId="4BC1AD8D" w14:textId="77777777" w:rsidR="00077C06" w:rsidRPr="00EC7990" w:rsidRDefault="0040034D" w:rsidP="0040034D">
            <w:pPr>
              <w:widowControl/>
              <w:jc w:val="center"/>
            </w:pPr>
            <w:r w:rsidRPr="00EC7990">
              <w:rPr>
                <w:rFonts w:hint="eastAsia"/>
              </w:rPr>
              <w:t>３０単位以上</w:t>
            </w:r>
          </w:p>
        </w:tc>
      </w:tr>
      <w:tr w:rsidR="00EC7990" w:rsidRPr="00EC7990" w14:paraId="2D25594E" w14:textId="77777777" w:rsidTr="0040034D">
        <w:trPr>
          <w:cantSplit/>
          <w:trHeight w:val="680"/>
        </w:trPr>
        <w:tc>
          <w:tcPr>
            <w:tcW w:w="2620" w:type="dxa"/>
            <w:tcBorders>
              <w:top w:val="single" w:sz="4" w:space="0" w:color="auto"/>
              <w:bottom w:val="single" w:sz="4" w:space="0" w:color="auto"/>
            </w:tcBorders>
            <w:vAlign w:val="center"/>
          </w:tcPr>
          <w:p w14:paraId="0E72E478" w14:textId="77777777" w:rsidR="00077C06" w:rsidRPr="00EC7990" w:rsidRDefault="000E2524" w:rsidP="00077C06">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情報社会デザインプログラム</w:t>
            </w:r>
          </w:p>
        </w:tc>
        <w:tc>
          <w:tcPr>
            <w:tcW w:w="1530" w:type="dxa"/>
            <w:tcBorders>
              <w:top w:val="single" w:sz="4" w:space="0" w:color="auto"/>
              <w:bottom w:val="single" w:sz="4" w:space="0" w:color="auto"/>
            </w:tcBorders>
            <w:vAlign w:val="center"/>
          </w:tcPr>
          <w:p w14:paraId="68B37DF9" w14:textId="77777777" w:rsidR="00077C06" w:rsidRPr="00EC7990" w:rsidRDefault="00077C06" w:rsidP="00204E0A">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４</w:t>
            </w:r>
            <w:r w:rsidR="0040034D" w:rsidRPr="00EC7990">
              <w:rPr>
                <w:rFonts w:asciiTheme="minorEastAsia" w:eastAsiaTheme="minorEastAsia" w:hAnsiTheme="minorEastAsia" w:cs="ＭＳ Ｐゴシック" w:hint="eastAsia"/>
                <w:kern w:val="0"/>
                <w:szCs w:val="21"/>
              </w:rPr>
              <w:t>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48F4A401" w14:textId="77777777" w:rsidR="00077C06" w:rsidRPr="00EC7990" w:rsidRDefault="0040034D" w:rsidP="00434614">
            <w:pPr>
              <w:widowControl/>
              <w:jc w:val="center"/>
            </w:pPr>
            <w:r w:rsidRPr="00EC7990">
              <w:rPr>
                <w:rFonts w:hint="eastAsia"/>
              </w:rPr>
              <w:t>１２単位</w:t>
            </w:r>
          </w:p>
        </w:tc>
        <w:tc>
          <w:tcPr>
            <w:tcW w:w="1530" w:type="dxa"/>
            <w:tcBorders>
              <w:top w:val="single" w:sz="4" w:space="0" w:color="auto"/>
              <w:bottom w:val="single" w:sz="4" w:space="0" w:color="auto"/>
            </w:tcBorders>
            <w:vAlign w:val="center"/>
          </w:tcPr>
          <w:p w14:paraId="6C449F70" w14:textId="77777777" w:rsidR="00077C06" w:rsidRPr="00EC7990" w:rsidRDefault="0040034D" w:rsidP="00434614">
            <w:pPr>
              <w:widowControl/>
              <w:jc w:val="center"/>
            </w:pPr>
            <w:r w:rsidRPr="00EC7990">
              <w:rPr>
                <w:rFonts w:hint="eastAsia"/>
              </w:rPr>
              <w:t>１４単位以上</w:t>
            </w:r>
          </w:p>
        </w:tc>
        <w:tc>
          <w:tcPr>
            <w:tcW w:w="1530" w:type="dxa"/>
            <w:tcBorders>
              <w:top w:val="single" w:sz="4" w:space="0" w:color="auto"/>
              <w:bottom w:val="single" w:sz="4" w:space="0" w:color="auto"/>
            </w:tcBorders>
            <w:vAlign w:val="center"/>
          </w:tcPr>
          <w:p w14:paraId="1FA58D2A" w14:textId="77777777" w:rsidR="00077C06" w:rsidRPr="00EC7990" w:rsidRDefault="0040034D" w:rsidP="0040034D">
            <w:pPr>
              <w:widowControl/>
              <w:jc w:val="center"/>
            </w:pPr>
            <w:r w:rsidRPr="00EC7990">
              <w:rPr>
                <w:rFonts w:hint="eastAsia"/>
              </w:rPr>
              <w:t>３０単位以上</w:t>
            </w:r>
          </w:p>
        </w:tc>
      </w:tr>
    </w:tbl>
    <w:p w14:paraId="5F9F6160" w14:textId="77777777" w:rsidR="00434614" w:rsidRPr="00EC7990" w:rsidRDefault="00434614" w:rsidP="00C0092C">
      <w:pPr>
        <w:autoSpaceDE w:val="0"/>
        <w:autoSpaceDN w:val="0"/>
      </w:pPr>
    </w:p>
    <w:p w14:paraId="00679717"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プログラムごとの所定の単位の内訳は以下のとおりである。</w:t>
      </w:r>
    </w:p>
    <w:p w14:paraId="211C0075"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【計算機科学プログラム】</w:t>
      </w:r>
    </w:p>
    <w:p w14:paraId="4A4A5DB3"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①</w:t>
      </w:r>
      <w:r w:rsidRPr="00EC7990">
        <w:rPr>
          <w:rFonts w:asciiTheme="minorEastAsia" w:eastAsiaTheme="minorEastAsia" w:hAnsiTheme="minorEastAsia" w:cs="ＭＳ Ｐゴシック" w:hint="eastAsia"/>
          <w:kern w:val="0"/>
        </w:rPr>
        <w:t xml:space="preserve">　</w:t>
      </w:r>
      <w:r w:rsidR="00DB57EA" w:rsidRPr="00EC7990">
        <w:rPr>
          <w:rFonts w:asciiTheme="minorEastAsia" w:eastAsiaTheme="minorEastAsia" w:hAnsiTheme="minorEastAsia" w:cs="ＭＳ Ｐゴシック" w:hint="eastAsia"/>
          <w:kern w:val="0"/>
        </w:rPr>
        <w:t>コース</w:t>
      </w:r>
      <w:r w:rsidR="00AE2B22" w:rsidRPr="00EC7990">
        <w:rPr>
          <w:rFonts w:asciiTheme="minorEastAsia" w:eastAsiaTheme="minorEastAsia" w:hAnsiTheme="minorEastAsia" w:cs="ＭＳ Ｐゴシック" w:hint="eastAsia"/>
          <w:kern w:val="0"/>
        </w:rPr>
        <w:t>必修科目12単位を修得していること。</w:t>
      </w:r>
    </w:p>
    <w:p w14:paraId="21F9720C"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②</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研究科共通科目の「システム・ネットワーク論」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「コミュニケーション論」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「情報資源総論」</w:t>
      </w:r>
      <w:r w:rsidR="00515237" w:rsidRPr="00EC7990">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「情報社会セキュリティ論」のうち２科目を含む４単位以上を修得していること。</w:t>
      </w:r>
    </w:p>
    <w:p w14:paraId="7998FDEA" w14:textId="7C705AC4"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③</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計算機科学プログラムの選択科目から</w:t>
      </w:r>
      <w:bookmarkStart w:id="0" w:name="_Hlk183426598"/>
      <w:r w:rsidR="00AE2B22" w:rsidRPr="00EC7990">
        <w:rPr>
          <w:rFonts w:asciiTheme="minorEastAsia" w:eastAsiaTheme="minorEastAsia" w:hAnsiTheme="minorEastAsia" w:cs="ＭＳ Ｐゴシック" w:hint="eastAsia"/>
          <w:kern w:val="0"/>
        </w:rPr>
        <w:t>14単位以上を修得していること。ただし研究科共通科目の単位を４単位を超えて修得した場合</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超過単位は４単位まで計算機科学プログラムの選択科目の単位に算入できる。また指導教員の許可を得て</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他大学院</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他研究科</w:t>
      </w:r>
      <w:r w:rsidR="00515237" w:rsidRPr="00EC7990">
        <w:rPr>
          <w:rFonts w:asciiTheme="minorEastAsia" w:eastAsiaTheme="minorEastAsia" w:hAnsiTheme="minorEastAsia" w:cs="ＭＳ Ｐゴシック" w:hint="eastAsia"/>
          <w:kern w:val="0"/>
        </w:rPr>
        <w:t>、</w:t>
      </w:r>
      <w:r w:rsidR="006A5EEB" w:rsidRPr="00EC7990">
        <w:rPr>
          <w:rFonts w:asciiTheme="minorEastAsia" w:eastAsiaTheme="minorEastAsia" w:hAnsiTheme="minorEastAsia" w:cs="ＭＳ Ｐゴシック" w:hint="eastAsia"/>
          <w:kern w:val="0"/>
        </w:rPr>
        <w:t>他専攻、</w:t>
      </w:r>
      <w:r w:rsidR="00920DD3">
        <w:rPr>
          <w:rFonts w:asciiTheme="minorEastAsia" w:eastAsiaTheme="minorEastAsia" w:hAnsiTheme="minorEastAsia" w:cs="ＭＳ Ｐゴシック" w:hint="eastAsia"/>
          <w:kern w:val="0"/>
        </w:rPr>
        <w:t>他コース、</w:t>
      </w:r>
      <w:r w:rsidR="00AE2B22" w:rsidRPr="00EC7990">
        <w:rPr>
          <w:rFonts w:asciiTheme="minorEastAsia" w:eastAsiaTheme="minorEastAsia" w:hAnsiTheme="minorEastAsia" w:cs="ＭＳ Ｐゴシック" w:hint="eastAsia"/>
          <w:kern w:val="0"/>
        </w:rPr>
        <w:t>他プログラム（「社会人再教育のための特別プログラム」を除く）</w:t>
      </w:r>
      <w:r w:rsidR="00920DD3">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プログラム外科目群から10単位まで計算機科学プログラムの選択科目の単位に算入できる。</w:t>
      </w:r>
      <w:r w:rsidR="00920DD3">
        <w:rPr>
          <w:rFonts w:asciiTheme="minorEastAsia" w:eastAsiaTheme="minorEastAsia" w:hAnsiTheme="minorEastAsia" w:cs="ＭＳ Ｐゴシック" w:hint="eastAsia"/>
          <w:kern w:val="0"/>
        </w:rPr>
        <w:t>ただし、同一科目名の末尾に「（基盤）」又は「（領域）」が付く選択科目については、いずれか一方のみを修得できる。</w:t>
      </w:r>
      <w:bookmarkEnd w:id="0"/>
    </w:p>
    <w:p w14:paraId="7D51E5C0"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w:t>
      </w:r>
      <w:r w:rsidR="00A05340" w:rsidRPr="00EC7990">
        <w:rPr>
          <w:rFonts w:asciiTheme="minorEastAsia" w:eastAsiaTheme="minorEastAsia" w:hAnsiTheme="minorEastAsia" w:cs="ＭＳ Ｐゴシック" w:hint="eastAsia"/>
          <w:kern w:val="0"/>
          <w:szCs w:val="21"/>
        </w:rPr>
        <w:t>行動情報学プログラム</w:t>
      </w:r>
      <w:r w:rsidR="00AE2B22" w:rsidRPr="00EC7990">
        <w:rPr>
          <w:rFonts w:asciiTheme="minorEastAsia" w:eastAsiaTheme="minorEastAsia" w:hAnsiTheme="minorEastAsia" w:cs="ＭＳ Ｐゴシック" w:hint="eastAsia"/>
          <w:kern w:val="0"/>
        </w:rPr>
        <w:t>】</w:t>
      </w:r>
    </w:p>
    <w:p w14:paraId="49E7FEBF"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①</w:t>
      </w:r>
      <w:r w:rsidRPr="00EC7990">
        <w:rPr>
          <w:rFonts w:asciiTheme="minorEastAsia" w:eastAsiaTheme="minorEastAsia" w:hAnsiTheme="minorEastAsia" w:cs="ＭＳ Ｐゴシック" w:hint="eastAsia"/>
          <w:kern w:val="0"/>
        </w:rPr>
        <w:t xml:space="preserve">　</w:t>
      </w:r>
      <w:r w:rsidR="00DB57EA" w:rsidRPr="00EC7990">
        <w:rPr>
          <w:rFonts w:asciiTheme="minorEastAsia" w:eastAsiaTheme="minorEastAsia" w:hAnsiTheme="minorEastAsia" w:cs="ＭＳ Ｐゴシック" w:hint="eastAsia"/>
          <w:kern w:val="0"/>
        </w:rPr>
        <w:t>コース</w:t>
      </w:r>
      <w:r w:rsidR="00AE2B22" w:rsidRPr="00EC7990">
        <w:rPr>
          <w:rFonts w:asciiTheme="minorEastAsia" w:eastAsiaTheme="minorEastAsia" w:hAnsiTheme="minorEastAsia" w:cs="ＭＳ Ｐゴシック" w:hint="eastAsia"/>
          <w:kern w:val="0"/>
        </w:rPr>
        <w:t>必修科目12単位を修得していること。</w:t>
      </w:r>
    </w:p>
    <w:p w14:paraId="6424B2F0"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②</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研究科共通科目の「システム・ネットワーク論」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「コミュニケーション論」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「情報資源総論」</w:t>
      </w:r>
      <w:r w:rsidR="00515237" w:rsidRPr="00EC7990">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「情報社会セキュリティ論」のうち２科目を含む４単位以上を修得していること。</w:t>
      </w:r>
    </w:p>
    <w:p w14:paraId="6EF17AF3" w14:textId="3B44A294"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③</w:t>
      </w:r>
      <w:r w:rsidRPr="00EC7990">
        <w:rPr>
          <w:rFonts w:asciiTheme="minorEastAsia" w:eastAsiaTheme="minorEastAsia" w:hAnsiTheme="minorEastAsia" w:cs="ＭＳ Ｐゴシック" w:hint="eastAsia"/>
          <w:kern w:val="0"/>
        </w:rPr>
        <w:t xml:space="preserve">　</w:t>
      </w:r>
      <w:r w:rsidR="00A05340" w:rsidRPr="00EC7990">
        <w:rPr>
          <w:rFonts w:asciiTheme="minorEastAsia" w:eastAsiaTheme="minorEastAsia" w:hAnsiTheme="minorEastAsia" w:cs="ＭＳ Ｐゴシック" w:hint="eastAsia"/>
          <w:kern w:val="0"/>
        </w:rPr>
        <w:t>行動情報学</w:t>
      </w:r>
      <w:r w:rsidR="00AE2B22" w:rsidRPr="00EC7990">
        <w:rPr>
          <w:rFonts w:asciiTheme="minorEastAsia" w:eastAsiaTheme="minorEastAsia" w:hAnsiTheme="minorEastAsia" w:cs="ＭＳ Ｐゴシック" w:hint="eastAsia"/>
          <w:kern w:val="0"/>
        </w:rPr>
        <w:t>プログラムの選択科目から</w:t>
      </w:r>
      <w:r w:rsidR="00920DD3" w:rsidRPr="00920DD3">
        <w:rPr>
          <w:rFonts w:asciiTheme="minorEastAsia" w:eastAsiaTheme="minorEastAsia" w:hAnsiTheme="minorEastAsia" w:cs="ＭＳ Ｐゴシック" w:hint="eastAsia"/>
          <w:kern w:val="0"/>
        </w:rPr>
        <w:t>14単位以上を修得していること。ただし研究科共通科目の単位を４単位を超えて修得した場合、超過単位は４単位まで</w:t>
      </w:r>
      <w:r w:rsidR="00551BC6">
        <w:rPr>
          <w:rFonts w:asciiTheme="minorEastAsia" w:eastAsiaTheme="minorEastAsia" w:hAnsiTheme="minorEastAsia" w:cs="ＭＳ Ｐゴシック" w:hint="eastAsia"/>
          <w:kern w:val="0"/>
        </w:rPr>
        <w:t>行動情報</w:t>
      </w:r>
      <w:r w:rsidR="00920DD3" w:rsidRPr="00920DD3">
        <w:rPr>
          <w:rFonts w:asciiTheme="minorEastAsia" w:eastAsiaTheme="minorEastAsia" w:hAnsiTheme="minorEastAsia" w:cs="ＭＳ Ｐゴシック" w:hint="eastAsia"/>
          <w:kern w:val="0"/>
        </w:rPr>
        <w:t>学プログラムの選択科目の単位に算入できる。また指導教員の許可を得て、他大学院、他研究科、他専攻、他コース、他プログラム（「社会人再教育のための特別プログラム」を除く）</w:t>
      </w:r>
      <w:r w:rsidR="00920DD3">
        <w:rPr>
          <w:rFonts w:asciiTheme="minorEastAsia" w:eastAsiaTheme="minorEastAsia" w:hAnsiTheme="minorEastAsia" w:cs="ＭＳ Ｐゴシック" w:hint="eastAsia"/>
          <w:kern w:val="0"/>
        </w:rPr>
        <w:t>及び</w:t>
      </w:r>
      <w:r w:rsidR="00920DD3" w:rsidRPr="00920DD3">
        <w:rPr>
          <w:rFonts w:asciiTheme="minorEastAsia" w:eastAsiaTheme="minorEastAsia" w:hAnsiTheme="minorEastAsia" w:cs="ＭＳ Ｐゴシック" w:hint="eastAsia"/>
          <w:kern w:val="0"/>
        </w:rPr>
        <w:t>プログラム外科目群から10単位まで</w:t>
      </w:r>
      <w:r w:rsidR="00551BC6">
        <w:rPr>
          <w:rFonts w:asciiTheme="minorEastAsia" w:eastAsiaTheme="minorEastAsia" w:hAnsiTheme="minorEastAsia" w:cs="ＭＳ Ｐゴシック" w:hint="eastAsia"/>
          <w:kern w:val="0"/>
        </w:rPr>
        <w:t>行動情報</w:t>
      </w:r>
      <w:r w:rsidR="00920DD3" w:rsidRPr="00920DD3">
        <w:rPr>
          <w:rFonts w:asciiTheme="minorEastAsia" w:eastAsiaTheme="minorEastAsia" w:hAnsiTheme="minorEastAsia" w:cs="ＭＳ Ｐゴシック" w:hint="eastAsia"/>
          <w:kern w:val="0"/>
        </w:rPr>
        <w:t>学プログラムの選択科目の単位に算入できる。ただし、同一科目名の末尾に「（基盤）」又は「（領域）」が付く選択科目については、いずれか一方のみを修得できる。</w:t>
      </w:r>
    </w:p>
    <w:p w14:paraId="4106AD58"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【情報社会デザインプログラム】</w:t>
      </w:r>
    </w:p>
    <w:p w14:paraId="3834E68E"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①</w:t>
      </w:r>
      <w:r w:rsidRPr="00EC7990">
        <w:rPr>
          <w:rFonts w:asciiTheme="minorEastAsia" w:eastAsiaTheme="minorEastAsia" w:hAnsiTheme="minorEastAsia" w:cs="ＭＳ Ｐゴシック" w:hint="eastAsia"/>
          <w:kern w:val="0"/>
        </w:rPr>
        <w:t xml:space="preserve">　</w:t>
      </w:r>
      <w:r w:rsidR="00DB57EA" w:rsidRPr="00EC7990">
        <w:rPr>
          <w:rFonts w:asciiTheme="minorEastAsia" w:eastAsiaTheme="minorEastAsia" w:hAnsiTheme="minorEastAsia" w:cs="ＭＳ Ｐゴシック" w:hint="eastAsia"/>
          <w:kern w:val="0"/>
        </w:rPr>
        <w:t>コース</w:t>
      </w:r>
      <w:r w:rsidR="00AE2B22" w:rsidRPr="00EC7990">
        <w:rPr>
          <w:rFonts w:asciiTheme="minorEastAsia" w:eastAsiaTheme="minorEastAsia" w:hAnsiTheme="minorEastAsia" w:cs="ＭＳ Ｐゴシック" w:hint="eastAsia"/>
          <w:kern w:val="0"/>
        </w:rPr>
        <w:t>必修科目12単位を修得していること。</w:t>
      </w:r>
    </w:p>
    <w:p w14:paraId="607DAA67"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②</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研究科共通科目の「システム・ネットワーク論」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「コミュニケーション論」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「情報資源総論」</w:t>
      </w:r>
      <w:r w:rsidR="00515237" w:rsidRPr="00EC7990">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「情報社会セキュリティ論」のうち２科目を含む４単位以上を修得していること。</w:t>
      </w:r>
    </w:p>
    <w:p w14:paraId="74DDE62E" w14:textId="365C6CEC" w:rsidR="00AE2B22" w:rsidRPr="00EC7990" w:rsidRDefault="0011602E" w:rsidP="00920DD3">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③</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情報社会デザインプログラムの選択科目から</w:t>
      </w:r>
      <w:r w:rsidR="00920DD3" w:rsidRPr="00EC7990">
        <w:rPr>
          <w:rFonts w:asciiTheme="minorEastAsia" w:eastAsiaTheme="minorEastAsia" w:hAnsiTheme="minorEastAsia" w:cs="ＭＳ Ｐゴシック" w:hint="eastAsia"/>
          <w:kern w:val="0"/>
        </w:rPr>
        <w:t>14単位以上を修得していること。ただし研究科共通科目の単位を４単位を超えて修得した場合、超過単位は４単位まで</w:t>
      </w:r>
      <w:r w:rsidR="00551BC6" w:rsidRPr="00EC7990">
        <w:rPr>
          <w:rFonts w:asciiTheme="minorEastAsia" w:eastAsiaTheme="minorEastAsia" w:hAnsiTheme="minorEastAsia" w:cs="ＭＳ Ｐゴシック" w:hint="eastAsia"/>
          <w:kern w:val="0"/>
        </w:rPr>
        <w:t>情報社会デザインプログラム</w:t>
      </w:r>
      <w:r w:rsidR="00920DD3" w:rsidRPr="00EC7990">
        <w:rPr>
          <w:rFonts w:asciiTheme="minorEastAsia" w:eastAsiaTheme="minorEastAsia" w:hAnsiTheme="minorEastAsia" w:cs="ＭＳ Ｐゴシック" w:hint="eastAsia"/>
          <w:kern w:val="0"/>
        </w:rPr>
        <w:t>の選択科目の単位に算入できる。また指導教員の許可を得て、他大学院、他研究科、他専攻、</w:t>
      </w:r>
      <w:r w:rsidR="00920DD3">
        <w:rPr>
          <w:rFonts w:asciiTheme="minorEastAsia" w:eastAsiaTheme="minorEastAsia" w:hAnsiTheme="minorEastAsia" w:cs="ＭＳ Ｐゴシック" w:hint="eastAsia"/>
          <w:kern w:val="0"/>
        </w:rPr>
        <w:t>他コース、</w:t>
      </w:r>
      <w:r w:rsidR="00920DD3" w:rsidRPr="00EC7990">
        <w:rPr>
          <w:rFonts w:asciiTheme="minorEastAsia" w:eastAsiaTheme="minorEastAsia" w:hAnsiTheme="minorEastAsia" w:cs="ＭＳ Ｐゴシック" w:hint="eastAsia"/>
          <w:kern w:val="0"/>
        </w:rPr>
        <w:t>他プログラム（「社会人再教育のための特別プログラム」を除く）</w:t>
      </w:r>
      <w:r w:rsidR="00920DD3">
        <w:rPr>
          <w:rFonts w:asciiTheme="minorEastAsia" w:eastAsiaTheme="minorEastAsia" w:hAnsiTheme="minorEastAsia" w:cs="ＭＳ Ｐゴシック" w:hint="eastAsia"/>
          <w:kern w:val="0"/>
        </w:rPr>
        <w:t>及び</w:t>
      </w:r>
      <w:r w:rsidR="00920DD3" w:rsidRPr="00EC7990">
        <w:rPr>
          <w:rFonts w:asciiTheme="minorEastAsia" w:eastAsiaTheme="minorEastAsia" w:hAnsiTheme="minorEastAsia" w:cs="ＭＳ Ｐゴシック" w:hint="eastAsia"/>
          <w:kern w:val="0"/>
        </w:rPr>
        <w:t>プログラム外科目群から10単位まで</w:t>
      </w:r>
      <w:r w:rsidR="00551BC6" w:rsidRPr="00EC7990">
        <w:rPr>
          <w:rFonts w:asciiTheme="minorEastAsia" w:eastAsiaTheme="minorEastAsia" w:hAnsiTheme="minorEastAsia" w:cs="ＭＳ Ｐゴシック" w:hint="eastAsia"/>
          <w:kern w:val="0"/>
        </w:rPr>
        <w:t>情報社会デザインプログラム</w:t>
      </w:r>
      <w:r w:rsidR="00920DD3" w:rsidRPr="00EC7990">
        <w:rPr>
          <w:rFonts w:asciiTheme="minorEastAsia" w:eastAsiaTheme="minorEastAsia" w:hAnsiTheme="minorEastAsia" w:cs="ＭＳ Ｐゴシック" w:hint="eastAsia"/>
          <w:kern w:val="0"/>
        </w:rPr>
        <w:t>の選択科目の単位に算入できる。</w:t>
      </w:r>
      <w:r w:rsidR="00920DD3">
        <w:rPr>
          <w:rFonts w:asciiTheme="minorEastAsia" w:eastAsiaTheme="minorEastAsia" w:hAnsiTheme="minorEastAsia" w:cs="ＭＳ Ｐゴシック" w:hint="eastAsia"/>
          <w:kern w:val="0"/>
        </w:rPr>
        <w:t>ただし、同一科目名の末尾に「（基</w:t>
      </w:r>
      <w:r w:rsidR="00920DD3">
        <w:rPr>
          <w:rFonts w:asciiTheme="minorEastAsia" w:eastAsiaTheme="minorEastAsia" w:hAnsiTheme="minorEastAsia" w:cs="ＭＳ Ｐゴシック" w:hint="eastAsia"/>
          <w:kern w:val="0"/>
        </w:rPr>
        <w:lastRenderedPageBreak/>
        <w:t>盤）」又は「（領域）」が付く選択科目については、いずれか一方のみを修得できる。</w:t>
      </w:r>
      <w:r w:rsidRPr="00EC7990">
        <w:rPr>
          <w:rFonts w:asciiTheme="minorEastAsia" w:eastAsiaTheme="minorEastAsia" w:hAnsiTheme="minorEastAsia" w:cs="ＭＳ Ｐゴシック" w:hint="eastAsia"/>
          <w:kern w:val="0"/>
        </w:rPr>
        <w:t xml:space="preserve">　　</w:t>
      </w:r>
    </w:p>
    <w:p w14:paraId="7FD46F8A" w14:textId="77777777" w:rsidR="00AE2B22" w:rsidRPr="00EC7990" w:rsidRDefault="00AE2B22">
      <w:pPr>
        <w:widowControl/>
        <w:jc w:val="left"/>
        <w:rPr>
          <w:rFonts w:asciiTheme="minorEastAsia" w:eastAsiaTheme="minorEastAsia" w:hAnsiTheme="minorEastAsia" w:cs="ＭＳ Ｐゴシック"/>
          <w:kern w:val="0"/>
        </w:rPr>
      </w:pPr>
    </w:p>
    <w:p w14:paraId="13C7F2A7" w14:textId="77777777" w:rsidR="00AE2B22" w:rsidRPr="00EC7990" w:rsidRDefault="00AE2B22">
      <w:pPr>
        <w:widowControl/>
        <w:jc w:val="left"/>
        <w:rPr>
          <w:rFonts w:asciiTheme="minorEastAsia" w:eastAsiaTheme="minorEastAsia" w:hAnsiTheme="minorEastAsia" w:cs="ＭＳ Ｐゴシック"/>
          <w:kern w:val="0"/>
        </w:rPr>
      </w:pPr>
    </w:p>
    <w:p w14:paraId="0D02DD5D" w14:textId="77777777" w:rsidR="0082435E" w:rsidRPr="0082435E" w:rsidRDefault="0082435E" w:rsidP="0082435E">
      <w:pPr>
        <w:autoSpaceDE w:val="0"/>
        <w:autoSpaceDN w:val="0"/>
        <w:ind w:firstLineChars="100" w:firstLine="210"/>
        <w:rPr>
          <w:rFonts w:ascii="ＭＳ 明朝" w:hAnsi="ＭＳ 明朝" w:cs="Times New Roman"/>
          <w:szCs w:val="21"/>
        </w:rPr>
      </w:pPr>
      <w:r w:rsidRPr="0082435E">
        <w:rPr>
          <w:rFonts w:ascii="ＭＳ 明朝" w:hAnsi="ＭＳ 明朝" w:cs="Times New Roman" w:hint="eastAsia"/>
          <w:szCs w:val="21"/>
        </w:rPr>
        <w:t>情報学専攻領域情報学コース</w:t>
      </w:r>
    </w:p>
    <w:tbl>
      <w:tblPr>
        <w:tblW w:w="86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1417"/>
        <w:gridCol w:w="1418"/>
        <w:gridCol w:w="1559"/>
        <w:gridCol w:w="1701"/>
      </w:tblGrid>
      <w:tr w:rsidR="0082435E" w:rsidRPr="0082435E" w14:paraId="7E04CD87" w14:textId="77777777" w:rsidTr="0082435E">
        <w:trPr>
          <w:trHeight w:val="987"/>
        </w:trPr>
        <w:tc>
          <w:tcPr>
            <w:tcW w:w="2519" w:type="dxa"/>
            <w:tcBorders>
              <w:bottom w:val="single" w:sz="4" w:space="0" w:color="auto"/>
              <w:tl2br w:val="single" w:sz="4" w:space="0" w:color="auto"/>
            </w:tcBorders>
            <w:vAlign w:val="center"/>
          </w:tcPr>
          <w:p w14:paraId="41F2EC69" w14:textId="77777777" w:rsidR="0082435E" w:rsidRPr="0082435E" w:rsidRDefault="0082435E" w:rsidP="0082435E">
            <w:pPr>
              <w:autoSpaceDE w:val="0"/>
              <w:autoSpaceDN w:val="0"/>
              <w:jc w:val="right"/>
              <w:rPr>
                <w:rFonts w:ascii="ＭＳ 明朝" w:hAnsi="ＭＳ 明朝" w:cs="Times New Roman"/>
                <w:szCs w:val="21"/>
              </w:rPr>
            </w:pPr>
            <w:r w:rsidRPr="0082435E">
              <w:rPr>
                <w:rFonts w:ascii="ＭＳ 明朝" w:hAnsi="ＭＳ 明朝" w:cs="Times New Roman" w:hint="eastAsia"/>
                <w:szCs w:val="21"/>
              </w:rPr>
              <w:t>科目区分</w:t>
            </w:r>
          </w:p>
          <w:p w14:paraId="1F6457C1" w14:textId="77777777" w:rsidR="0082435E" w:rsidRPr="0082435E" w:rsidRDefault="0082435E" w:rsidP="0082435E">
            <w:pPr>
              <w:autoSpaceDE w:val="0"/>
              <w:autoSpaceDN w:val="0"/>
              <w:jc w:val="left"/>
              <w:rPr>
                <w:rFonts w:ascii="ＭＳ 明朝" w:hAnsi="ＭＳ 明朝" w:cs="Times New Roman"/>
                <w:szCs w:val="21"/>
              </w:rPr>
            </w:pPr>
          </w:p>
          <w:p w14:paraId="67875842" w14:textId="77777777" w:rsidR="0082435E" w:rsidRPr="0082435E" w:rsidRDefault="0082435E" w:rsidP="0082435E">
            <w:pPr>
              <w:autoSpaceDE w:val="0"/>
              <w:autoSpaceDN w:val="0"/>
              <w:jc w:val="left"/>
              <w:rPr>
                <w:rFonts w:ascii="ＭＳ 明朝" w:hAnsi="ＭＳ 明朝" w:cs="Times New Roman"/>
                <w:szCs w:val="21"/>
              </w:rPr>
            </w:pPr>
            <w:r w:rsidRPr="0082435E">
              <w:rPr>
                <w:rFonts w:ascii="ＭＳ 明朝" w:hAnsi="ＭＳ 明朝" w:cs="Times New Roman" w:hint="eastAsia"/>
                <w:szCs w:val="21"/>
              </w:rPr>
              <w:t>プログラム名</w:t>
            </w:r>
          </w:p>
        </w:tc>
        <w:tc>
          <w:tcPr>
            <w:tcW w:w="1417" w:type="dxa"/>
            <w:tcBorders>
              <w:bottom w:val="single" w:sz="4" w:space="0" w:color="auto"/>
            </w:tcBorders>
            <w:vAlign w:val="center"/>
          </w:tcPr>
          <w:p w14:paraId="4E51D150"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研究科</w:t>
            </w:r>
          </w:p>
          <w:p w14:paraId="33D7D523"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共通科目</w:t>
            </w:r>
          </w:p>
        </w:tc>
        <w:tc>
          <w:tcPr>
            <w:tcW w:w="1418" w:type="dxa"/>
            <w:tcBorders>
              <w:bottom w:val="single" w:sz="4" w:space="0" w:color="auto"/>
            </w:tcBorders>
            <w:vAlign w:val="center"/>
          </w:tcPr>
          <w:p w14:paraId="7A1868D7"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コース</w:t>
            </w:r>
          </w:p>
          <w:p w14:paraId="157B0B1A"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必修科目</w:t>
            </w:r>
          </w:p>
        </w:tc>
        <w:tc>
          <w:tcPr>
            <w:tcW w:w="1559" w:type="dxa"/>
            <w:tcBorders>
              <w:bottom w:val="single" w:sz="4" w:space="0" w:color="auto"/>
            </w:tcBorders>
            <w:vAlign w:val="center"/>
          </w:tcPr>
          <w:p w14:paraId="2C6595D3"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コース</w:t>
            </w:r>
          </w:p>
          <w:p w14:paraId="50318E07"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選択科目</w:t>
            </w:r>
          </w:p>
        </w:tc>
        <w:tc>
          <w:tcPr>
            <w:tcW w:w="1701" w:type="dxa"/>
            <w:tcBorders>
              <w:bottom w:val="single" w:sz="4" w:space="0" w:color="auto"/>
            </w:tcBorders>
            <w:vAlign w:val="center"/>
          </w:tcPr>
          <w:p w14:paraId="18227C3C" w14:textId="77777777"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合計</w:t>
            </w:r>
          </w:p>
        </w:tc>
      </w:tr>
      <w:tr w:rsidR="0082435E" w:rsidRPr="0082435E" w14:paraId="17E267BC" w14:textId="77777777" w:rsidTr="0082435E">
        <w:trPr>
          <w:cantSplit/>
          <w:trHeight w:val="680"/>
        </w:trPr>
        <w:tc>
          <w:tcPr>
            <w:tcW w:w="2519" w:type="dxa"/>
            <w:tcBorders>
              <w:top w:val="single" w:sz="4" w:space="0" w:color="auto"/>
              <w:bottom w:val="single" w:sz="4" w:space="0" w:color="auto"/>
            </w:tcBorders>
            <w:vAlign w:val="center"/>
          </w:tcPr>
          <w:p w14:paraId="194DBC0A" w14:textId="77777777" w:rsidR="0082435E" w:rsidRPr="0082435E" w:rsidRDefault="0082435E" w:rsidP="0082435E">
            <w:pPr>
              <w:widowControl/>
              <w:rPr>
                <w:rFonts w:ascii="ＭＳ 明朝" w:hAnsi="ＭＳ 明朝" w:cs="ＭＳ Ｐゴシック"/>
                <w:kern w:val="0"/>
                <w:szCs w:val="21"/>
              </w:rPr>
            </w:pPr>
            <w:r w:rsidRPr="0082435E">
              <w:rPr>
                <w:rFonts w:ascii="ＭＳ 明朝" w:hAnsi="ＭＳ 明朝" w:cs="ＭＳ Ｐゴシック" w:hint="eastAsia"/>
                <w:kern w:val="0"/>
                <w:szCs w:val="21"/>
              </w:rPr>
              <w:t>計算機科学プログラム</w:t>
            </w:r>
          </w:p>
        </w:tc>
        <w:tc>
          <w:tcPr>
            <w:tcW w:w="1417" w:type="dxa"/>
            <w:tcBorders>
              <w:top w:val="single" w:sz="4" w:space="0" w:color="auto"/>
              <w:bottom w:val="single" w:sz="4" w:space="0" w:color="auto"/>
            </w:tcBorders>
            <w:vAlign w:val="center"/>
          </w:tcPr>
          <w:p w14:paraId="148879D7" w14:textId="4A83A029" w:rsidR="0082435E" w:rsidRPr="0082435E" w:rsidRDefault="0082435E" w:rsidP="0082435E">
            <w:pPr>
              <w:widowControl/>
              <w:jc w:val="center"/>
              <w:rPr>
                <w:rFonts w:ascii="ＭＳ 明朝" w:hAnsi="ＭＳ 明朝" w:cs="ＭＳ Ｐゴシック"/>
                <w:kern w:val="0"/>
                <w:szCs w:val="21"/>
              </w:rPr>
            </w:pPr>
            <w:r w:rsidRPr="0082435E">
              <w:rPr>
                <w:rFonts w:ascii="ＭＳ 明朝" w:hAnsi="ＭＳ 明朝" w:cs="ＭＳ Ｐゴシック" w:hint="eastAsia"/>
                <w:kern w:val="0"/>
                <w:szCs w:val="21"/>
              </w:rPr>
              <w:t>４単位以上</w:t>
            </w:r>
          </w:p>
        </w:tc>
        <w:tc>
          <w:tcPr>
            <w:tcW w:w="1418" w:type="dxa"/>
            <w:tcBorders>
              <w:top w:val="single" w:sz="4" w:space="0" w:color="auto"/>
              <w:bottom w:val="single" w:sz="4" w:space="0" w:color="auto"/>
            </w:tcBorders>
            <w:vAlign w:val="center"/>
          </w:tcPr>
          <w:p w14:paraId="52B6F7CF" w14:textId="77777777"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bottom w:val="single" w:sz="4" w:space="0" w:color="auto"/>
            </w:tcBorders>
            <w:vAlign w:val="center"/>
          </w:tcPr>
          <w:p w14:paraId="4CA81CF8" w14:textId="1737F2DB"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１２単位以上</w:t>
            </w:r>
          </w:p>
        </w:tc>
        <w:tc>
          <w:tcPr>
            <w:tcW w:w="1701" w:type="dxa"/>
            <w:tcBorders>
              <w:top w:val="single" w:sz="4" w:space="0" w:color="auto"/>
              <w:bottom w:val="single" w:sz="4" w:space="0" w:color="auto"/>
            </w:tcBorders>
            <w:vAlign w:val="center"/>
          </w:tcPr>
          <w:p w14:paraId="686C255E" w14:textId="77777777"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３０単位以上</w:t>
            </w:r>
          </w:p>
        </w:tc>
      </w:tr>
      <w:tr w:rsidR="0082435E" w:rsidRPr="0082435E" w14:paraId="60DD0557" w14:textId="77777777" w:rsidTr="0082435E">
        <w:trPr>
          <w:cantSplit/>
          <w:trHeight w:val="680"/>
        </w:trPr>
        <w:tc>
          <w:tcPr>
            <w:tcW w:w="2519" w:type="dxa"/>
            <w:tcBorders>
              <w:top w:val="single" w:sz="4" w:space="0" w:color="auto"/>
              <w:bottom w:val="single" w:sz="4" w:space="0" w:color="auto"/>
            </w:tcBorders>
            <w:vAlign w:val="center"/>
          </w:tcPr>
          <w:p w14:paraId="63B24FF1" w14:textId="77777777" w:rsidR="0082435E" w:rsidRPr="0082435E" w:rsidRDefault="0082435E" w:rsidP="0082435E">
            <w:pPr>
              <w:widowControl/>
              <w:rPr>
                <w:rFonts w:ascii="ＭＳ 明朝" w:hAnsi="ＭＳ 明朝" w:cs="ＭＳ Ｐゴシック"/>
                <w:kern w:val="0"/>
                <w:szCs w:val="21"/>
              </w:rPr>
            </w:pPr>
            <w:r w:rsidRPr="0082435E">
              <w:rPr>
                <w:rFonts w:ascii="ＭＳ 明朝" w:hAnsi="ＭＳ 明朝" w:cs="ＭＳ Ｐゴシック" w:hint="eastAsia"/>
                <w:kern w:val="0"/>
                <w:szCs w:val="21"/>
              </w:rPr>
              <w:t>行動情報学プログラム</w:t>
            </w:r>
          </w:p>
        </w:tc>
        <w:tc>
          <w:tcPr>
            <w:tcW w:w="1417" w:type="dxa"/>
            <w:tcBorders>
              <w:top w:val="single" w:sz="4" w:space="0" w:color="auto"/>
              <w:bottom w:val="single" w:sz="4" w:space="0" w:color="auto"/>
            </w:tcBorders>
            <w:vAlign w:val="center"/>
          </w:tcPr>
          <w:p w14:paraId="1EB9FACB" w14:textId="36A4233B" w:rsidR="0082435E" w:rsidRPr="0082435E" w:rsidRDefault="0082435E" w:rsidP="0082435E">
            <w:pPr>
              <w:widowControl/>
              <w:jc w:val="center"/>
              <w:rPr>
                <w:rFonts w:ascii="ＭＳ 明朝" w:hAnsi="ＭＳ 明朝" w:cs="ＭＳ Ｐゴシック"/>
                <w:kern w:val="0"/>
                <w:szCs w:val="21"/>
              </w:rPr>
            </w:pPr>
            <w:r w:rsidRPr="0082435E">
              <w:rPr>
                <w:rFonts w:ascii="ＭＳ 明朝" w:hAnsi="ＭＳ 明朝" w:cs="ＭＳ Ｐゴシック" w:hint="eastAsia"/>
                <w:kern w:val="0"/>
                <w:szCs w:val="21"/>
              </w:rPr>
              <w:t>４単位以上</w:t>
            </w:r>
          </w:p>
        </w:tc>
        <w:tc>
          <w:tcPr>
            <w:tcW w:w="1418" w:type="dxa"/>
            <w:tcBorders>
              <w:top w:val="single" w:sz="4" w:space="0" w:color="auto"/>
              <w:bottom w:val="single" w:sz="4" w:space="0" w:color="auto"/>
            </w:tcBorders>
            <w:vAlign w:val="center"/>
          </w:tcPr>
          <w:p w14:paraId="5FD6FF75"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bottom w:val="single" w:sz="4" w:space="0" w:color="auto"/>
            </w:tcBorders>
            <w:vAlign w:val="center"/>
          </w:tcPr>
          <w:p w14:paraId="34789EDB" w14:textId="44E7FB99"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１２単位以上</w:t>
            </w:r>
          </w:p>
        </w:tc>
        <w:tc>
          <w:tcPr>
            <w:tcW w:w="1701" w:type="dxa"/>
            <w:tcBorders>
              <w:top w:val="single" w:sz="4" w:space="0" w:color="auto"/>
              <w:bottom w:val="single" w:sz="4" w:space="0" w:color="auto"/>
            </w:tcBorders>
            <w:vAlign w:val="center"/>
          </w:tcPr>
          <w:p w14:paraId="1273003E"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３０単位以上</w:t>
            </w:r>
          </w:p>
        </w:tc>
      </w:tr>
      <w:tr w:rsidR="0082435E" w:rsidRPr="0082435E" w14:paraId="7432CAD0" w14:textId="77777777" w:rsidTr="0082435E">
        <w:trPr>
          <w:cantSplit/>
          <w:trHeight w:val="680"/>
        </w:trPr>
        <w:tc>
          <w:tcPr>
            <w:tcW w:w="2519" w:type="dxa"/>
            <w:tcBorders>
              <w:top w:val="single" w:sz="4" w:space="0" w:color="auto"/>
              <w:bottom w:val="single" w:sz="4" w:space="0" w:color="auto"/>
            </w:tcBorders>
            <w:vAlign w:val="center"/>
          </w:tcPr>
          <w:p w14:paraId="1A22CB00" w14:textId="77777777" w:rsidR="0082435E" w:rsidRPr="0082435E" w:rsidRDefault="0082435E" w:rsidP="0082435E">
            <w:pPr>
              <w:widowControl/>
              <w:rPr>
                <w:rFonts w:ascii="ＭＳ 明朝" w:hAnsi="ＭＳ 明朝" w:cs="ＭＳ Ｐゴシック"/>
                <w:kern w:val="0"/>
                <w:szCs w:val="21"/>
              </w:rPr>
            </w:pPr>
            <w:r w:rsidRPr="0082435E">
              <w:rPr>
                <w:rFonts w:ascii="ＭＳ 明朝" w:hAnsi="ＭＳ 明朝" w:cs="ＭＳ Ｐゴシック" w:hint="eastAsia"/>
                <w:kern w:val="0"/>
                <w:szCs w:val="21"/>
              </w:rPr>
              <w:t>情報社会デザインプログラム</w:t>
            </w:r>
          </w:p>
        </w:tc>
        <w:tc>
          <w:tcPr>
            <w:tcW w:w="1417" w:type="dxa"/>
            <w:tcBorders>
              <w:top w:val="single" w:sz="4" w:space="0" w:color="auto"/>
              <w:bottom w:val="single" w:sz="4" w:space="0" w:color="auto"/>
            </w:tcBorders>
            <w:vAlign w:val="center"/>
          </w:tcPr>
          <w:p w14:paraId="7E24E578" w14:textId="51E85C35" w:rsidR="0082435E" w:rsidRPr="0082435E" w:rsidRDefault="0082435E" w:rsidP="0082435E">
            <w:pPr>
              <w:widowControl/>
              <w:jc w:val="center"/>
              <w:rPr>
                <w:rFonts w:ascii="ＭＳ 明朝" w:hAnsi="ＭＳ 明朝" w:cs="ＭＳ Ｐゴシック"/>
                <w:kern w:val="0"/>
                <w:szCs w:val="21"/>
              </w:rPr>
            </w:pPr>
            <w:r w:rsidRPr="0082435E">
              <w:rPr>
                <w:rFonts w:ascii="ＭＳ 明朝" w:hAnsi="ＭＳ 明朝" w:cs="ＭＳ Ｐゴシック" w:hint="eastAsia"/>
                <w:kern w:val="0"/>
                <w:szCs w:val="21"/>
              </w:rPr>
              <w:t>４単位以上</w:t>
            </w:r>
          </w:p>
        </w:tc>
        <w:tc>
          <w:tcPr>
            <w:tcW w:w="1418" w:type="dxa"/>
            <w:tcBorders>
              <w:top w:val="single" w:sz="4" w:space="0" w:color="auto"/>
              <w:bottom w:val="single" w:sz="4" w:space="0" w:color="auto"/>
            </w:tcBorders>
            <w:vAlign w:val="center"/>
          </w:tcPr>
          <w:p w14:paraId="68841EDB"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bottom w:val="single" w:sz="4" w:space="0" w:color="auto"/>
            </w:tcBorders>
            <w:vAlign w:val="center"/>
          </w:tcPr>
          <w:p w14:paraId="43BC4541" w14:textId="12ABEBEF"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１２単位以上</w:t>
            </w:r>
          </w:p>
        </w:tc>
        <w:tc>
          <w:tcPr>
            <w:tcW w:w="1701" w:type="dxa"/>
            <w:tcBorders>
              <w:top w:val="single" w:sz="4" w:space="0" w:color="auto"/>
              <w:bottom w:val="single" w:sz="4" w:space="0" w:color="auto"/>
            </w:tcBorders>
            <w:vAlign w:val="center"/>
          </w:tcPr>
          <w:p w14:paraId="28B99FC3"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３０単位以上</w:t>
            </w:r>
          </w:p>
        </w:tc>
      </w:tr>
      <w:tr w:rsidR="0082435E" w:rsidRPr="0082435E" w14:paraId="0B97777B" w14:textId="77777777" w:rsidTr="0082435E">
        <w:trPr>
          <w:cantSplit/>
          <w:trHeight w:val="680"/>
        </w:trPr>
        <w:tc>
          <w:tcPr>
            <w:tcW w:w="2519" w:type="dxa"/>
            <w:tcBorders>
              <w:top w:val="single" w:sz="4" w:space="0" w:color="auto"/>
            </w:tcBorders>
            <w:vAlign w:val="center"/>
          </w:tcPr>
          <w:p w14:paraId="5B9B78A2" w14:textId="77777777" w:rsidR="0082435E" w:rsidRPr="0082435E" w:rsidRDefault="0082435E" w:rsidP="0082435E">
            <w:pPr>
              <w:autoSpaceDE w:val="0"/>
              <w:autoSpaceDN w:val="0"/>
              <w:rPr>
                <w:rFonts w:ascii="ＭＳ 明朝" w:hAnsi="ＭＳ 明朝" w:cs="ＭＳ Ｐゴシック"/>
                <w:kern w:val="0"/>
                <w:szCs w:val="21"/>
              </w:rPr>
            </w:pPr>
            <w:r w:rsidRPr="0082435E">
              <w:rPr>
                <w:rFonts w:ascii="ＭＳ 明朝" w:hAnsi="ＭＳ 明朝" w:cs="ＭＳ Ｐゴシック" w:hint="eastAsia"/>
                <w:kern w:val="0"/>
                <w:szCs w:val="21"/>
              </w:rPr>
              <w:t>社会人再教育のための特別プログラム</w:t>
            </w:r>
          </w:p>
        </w:tc>
        <w:tc>
          <w:tcPr>
            <w:tcW w:w="1417" w:type="dxa"/>
            <w:tcBorders>
              <w:top w:val="single" w:sz="4" w:space="0" w:color="auto"/>
            </w:tcBorders>
            <w:vAlign w:val="center"/>
          </w:tcPr>
          <w:p w14:paraId="766FCE6B" w14:textId="77777777" w:rsidR="0082435E" w:rsidRPr="0082435E" w:rsidRDefault="0082435E" w:rsidP="0082435E">
            <w:pPr>
              <w:jc w:val="center"/>
              <w:rPr>
                <w:rFonts w:ascii="ＭＳ 明朝" w:hAnsi="ＭＳ 明朝" w:cs="ＭＳ Ｐゴシック"/>
                <w:kern w:val="0"/>
                <w:szCs w:val="21"/>
              </w:rPr>
            </w:pPr>
            <w:r w:rsidRPr="0082435E">
              <w:rPr>
                <w:rFonts w:ascii="ＭＳ 明朝" w:hAnsi="ＭＳ 明朝" w:cs="ＭＳ Ｐゴシック" w:hint="eastAsia"/>
                <w:kern w:val="0"/>
                <w:szCs w:val="21"/>
              </w:rPr>
              <w:t>―</w:t>
            </w:r>
          </w:p>
        </w:tc>
        <w:tc>
          <w:tcPr>
            <w:tcW w:w="1418" w:type="dxa"/>
            <w:tcBorders>
              <w:top w:val="single" w:sz="4" w:space="0" w:color="auto"/>
            </w:tcBorders>
            <w:vAlign w:val="center"/>
          </w:tcPr>
          <w:p w14:paraId="3A4ECA78"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tcBorders>
            <w:vAlign w:val="center"/>
          </w:tcPr>
          <w:p w14:paraId="30FBF9DC" w14:textId="6886F102"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１６単位以上</w:t>
            </w:r>
          </w:p>
        </w:tc>
        <w:tc>
          <w:tcPr>
            <w:tcW w:w="1701" w:type="dxa"/>
            <w:tcBorders>
              <w:top w:val="single" w:sz="4" w:space="0" w:color="auto"/>
            </w:tcBorders>
            <w:vAlign w:val="center"/>
          </w:tcPr>
          <w:p w14:paraId="4DAD475C"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３０単位以上</w:t>
            </w:r>
          </w:p>
        </w:tc>
      </w:tr>
    </w:tbl>
    <w:p w14:paraId="0E07477C" w14:textId="77777777" w:rsidR="0082435E" w:rsidRDefault="0082435E" w:rsidP="0082435E">
      <w:pPr>
        <w:widowControl/>
        <w:jc w:val="left"/>
        <w:rPr>
          <w:rFonts w:ascii="ＭＳ 明朝" w:hAnsi="ＭＳ 明朝" w:cs="ＭＳ Ｐゴシック"/>
          <w:kern w:val="0"/>
          <w:sz w:val="20"/>
          <w:szCs w:val="20"/>
        </w:rPr>
      </w:pPr>
    </w:p>
    <w:p w14:paraId="4CCF621B" w14:textId="0B0D0862"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 w:val="20"/>
          <w:szCs w:val="20"/>
        </w:rPr>
        <w:t xml:space="preserve">　　</w:t>
      </w:r>
      <w:r w:rsidRPr="0082435E">
        <w:rPr>
          <w:rFonts w:ascii="ＭＳ 明朝" w:hAnsi="ＭＳ 明朝" w:cs="ＭＳ Ｐゴシック" w:hint="eastAsia"/>
          <w:kern w:val="0"/>
          <w:szCs w:val="21"/>
        </w:rPr>
        <w:t>プログラムごとの所定の単位の内訳は以下のとおりである。</w:t>
      </w:r>
    </w:p>
    <w:p w14:paraId="4AF37708"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【計算機科学プログラム】</w:t>
      </w:r>
    </w:p>
    <w:p w14:paraId="792A43D9"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①　コース必修科目14単位を修得していること。</w:t>
      </w:r>
    </w:p>
    <w:p w14:paraId="6579C2C8"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②　研究科共通科目の「システム・ネットワーク論」、「コミュニケーション論」、「情報資源総論」及び「情報社会セキュリティ論」のうち２科目を含む４単位以上を修得していること。</w:t>
      </w:r>
    </w:p>
    <w:p w14:paraId="0B3262AD"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③　計算機科学プログラムの選択科目から12単位以上を修得していること。ただし研究科共通科目の単位を４単位を超えて修得した場合、超過単位は４単位まで計算機科学プログラムの選択科目の単位に算入できる。また指導教員の許可を得て、他大学院、他研究科、他専攻、他コース、他プログラム（「社会人再教育のための特別プログラム」を除く）及びプログラム外科目群から12単位まで計算機科学プログラムの選択科目の単位に算入できる。ただし、同一科目名の末尾に「（基盤）」又は「（領域）」が付く選択科目については、いずれか一方のみを修得できる。</w:t>
      </w:r>
    </w:p>
    <w:p w14:paraId="27004F88"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【行動情報学プログラム】</w:t>
      </w:r>
    </w:p>
    <w:p w14:paraId="51F7CF39"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①　コース必修科目14単位を修得していること。</w:t>
      </w:r>
    </w:p>
    <w:p w14:paraId="2AD5AE1A"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②　研究科共通科目の「システム・ネットワーク論」、「コミュニケーション論」、「情報資源総論」及び「情報社会セキュリティ論」のうち２科目を含む４単位以上を修得していること。</w:t>
      </w:r>
    </w:p>
    <w:p w14:paraId="6284E09A"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③　行動情報学プログラムの選択科目から12単位以上を修得していること。ただし研究科共通科目の単位を４単位を超えて修得した場合、超過単位は４単位まで行動情報学プログラムの選択科目の単位に算入できる。また指導教員の許可を得て、他大学院、他研究科、他専攻、他コース、他プログラム（「社会人再教育のための特別プログラム」を除く）及びプログラム外科目群から12単位まで行動情報学プログラムの選択科目の単位に算入できる。ただし、同一科目名の末尾に「（基盤）」又は「（領域）」が付く選択科目については、いずれか一方のみを修得できる。</w:t>
      </w:r>
    </w:p>
    <w:p w14:paraId="1EA966E3"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【情報社会デザインプログラム】</w:t>
      </w:r>
    </w:p>
    <w:p w14:paraId="63DCDE5E"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①　コース必修科目14単位を修得していること。</w:t>
      </w:r>
    </w:p>
    <w:p w14:paraId="2B4B9610"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②　研究科共通科目の「システム・ネットワーク論」、「コミュニケーション論」、「情報資源総論」及び「情報社会セキュリティ論」のうち２科目を含む４単位以上を修得していること。</w:t>
      </w:r>
    </w:p>
    <w:p w14:paraId="0DC8BC75"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lastRenderedPageBreak/>
        <w:t xml:space="preserve">　　　　③　情報社会デザインプログラムの選択科目から12単位以上を修得していること。ただし研究科共通科目の単位を４単位を超えて修得した場合、超過単位は４単位まで情報社会デザインプログラムの選択科目の単位に算入できる。また指導教員の許可を得て、他大学院、他研究科、他専攻、他コース、他プログラム（「社会人再教育のための特別プログラム」を除く）及びプログラム外科目群から12単位まで情報社会デザインプログラムの選択科目の単位に算入できる。ただし、同一科目名の末尾に「（基盤）」又は「（領域）」が付く選択科目については、いずれか一方のみを修得できる。</w:t>
      </w:r>
    </w:p>
    <w:p w14:paraId="68F28368"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【社会人再教育のための特別プログラム】</w:t>
      </w:r>
    </w:p>
    <w:p w14:paraId="3AA821BF" w14:textId="77777777" w:rsidR="0082435E" w:rsidRPr="0082435E" w:rsidRDefault="0082435E" w:rsidP="0082435E">
      <w:pPr>
        <w:widowControl/>
        <w:numPr>
          <w:ilvl w:val="0"/>
          <w:numId w:val="4"/>
        </w:numPr>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コース必修科目のうち14単位を修得していること。</w:t>
      </w:r>
    </w:p>
    <w:p w14:paraId="5F23649E" w14:textId="77777777" w:rsidR="0082435E" w:rsidRPr="0082435E" w:rsidRDefault="0082435E" w:rsidP="0082435E">
      <w:pPr>
        <w:widowControl/>
        <w:numPr>
          <w:ilvl w:val="0"/>
          <w:numId w:val="4"/>
        </w:numPr>
        <w:jc w:val="left"/>
        <w:rPr>
          <w:rFonts w:ascii="ＭＳ 明朝" w:hAnsi="ＭＳ 明朝" w:cs="Times New Roman"/>
          <w:szCs w:val="21"/>
        </w:rPr>
      </w:pPr>
      <w:r w:rsidRPr="0082435E">
        <w:rPr>
          <w:rFonts w:ascii="ＭＳ 明朝" w:hAnsi="ＭＳ 明朝" w:cs="ＭＳ Ｐゴシック" w:hint="eastAsia"/>
          <w:kern w:val="0"/>
          <w:szCs w:val="21"/>
        </w:rPr>
        <w:t xml:space="preserve">　コース選択科目から16単位以上を修得していること。この場合において、当該16単位には、「情報組織化論」、「情報システム設計論」、「実践マネジメント特論」、「ｅコマース特論」、「グローバルコミュニケーション特論」、「社会人再教育のための情報学特別講義Ⅰ」、「社会人再教育のための情報学特別講義Ⅱ」、「社会人再教育のための情報学特別講義Ⅲ」、「情報教育カリキュラム設計論」及び「情報科教育法特論」のうちから修得した６単位を含んでいなければならない。また、研究科共通科目の「システム・ネットワーク論」、「コミュニケーション論」、「情報資源総論」及び「情報社会セキュリティ論」の単位を修得した場合、コース選択科目の単位に算入できる。さらに上記４科目以外の研究科共通科目の単位を修得した場合、４単位までコース選択科目の単位に算入できる。また指導教員の許可を得て、他大学院、他研究科、他専攻及び他コースから12単位までコース選択科目の単位に算入できる。ただし、同一科目名の末尾に「（基盤）」又は「（領域）」が付く選択科目については、いずれか一方のみを修得できる。</w:t>
      </w:r>
    </w:p>
    <w:p w14:paraId="78B4AB55" w14:textId="77777777" w:rsidR="00AE2B22" w:rsidRPr="00920DD3" w:rsidRDefault="00AE2B22">
      <w:pPr>
        <w:widowControl/>
        <w:jc w:val="left"/>
        <w:rPr>
          <w:rFonts w:asciiTheme="minorEastAsia" w:eastAsiaTheme="minorEastAsia" w:hAnsiTheme="minorEastAsia" w:cs="ＭＳ Ｐゴシック"/>
          <w:b/>
          <w:kern w:val="0"/>
          <w:szCs w:val="21"/>
        </w:rPr>
      </w:pPr>
    </w:p>
    <w:p w14:paraId="461DE4B3" w14:textId="77777777" w:rsidR="00AE2B22" w:rsidRPr="00EC7990" w:rsidRDefault="00AE2B22">
      <w:pPr>
        <w:widowControl/>
        <w:jc w:val="left"/>
        <w:rPr>
          <w:rFonts w:asciiTheme="minorEastAsia" w:eastAsiaTheme="minorEastAsia" w:hAnsiTheme="minorEastAsia" w:cs="ＭＳ Ｐゴシック"/>
          <w:b/>
          <w:kern w:val="0"/>
        </w:rPr>
      </w:pPr>
    </w:p>
    <w:p w14:paraId="03DB7495" w14:textId="77777777" w:rsidR="007B1363" w:rsidRPr="00EC7990" w:rsidRDefault="007B1363">
      <w:pPr>
        <w:widowControl/>
        <w:jc w:val="left"/>
        <w:rPr>
          <w:rFonts w:asciiTheme="minorEastAsia" w:eastAsiaTheme="minorEastAsia" w:hAnsiTheme="minorEastAsia" w:cs="ＭＳ Ｐゴシック"/>
          <w:b/>
          <w:kern w:val="0"/>
        </w:rPr>
      </w:pPr>
      <w:r w:rsidRPr="00EC7990">
        <w:rPr>
          <w:rFonts w:asciiTheme="minorEastAsia" w:eastAsiaTheme="minorEastAsia" w:hAnsiTheme="minorEastAsia" w:cs="ＭＳ Ｐゴシック"/>
          <w:b/>
          <w:kern w:val="0"/>
        </w:rPr>
        <w:br w:type="page"/>
      </w:r>
    </w:p>
    <w:p w14:paraId="15142B88" w14:textId="77777777" w:rsidR="007B1363" w:rsidRPr="00EC7990" w:rsidRDefault="007B1363" w:rsidP="007B1363">
      <w:pPr>
        <w:widowControl/>
        <w:ind w:left="1054" w:hangingChars="500" w:hanging="1054"/>
        <w:jc w:val="left"/>
        <w:rPr>
          <w:rFonts w:asciiTheme="minorEastAsia" w:eastAsiaTheme="minorEastAsia" w:hAnsiTheme="minorEastAsia" w:cs="ＭＳ Ｐゴシック"/>
          <w:b/>
          <w:kern w:val="0"/>
        </w:rPr>
      </w:pPr>
    </w:p>
    <w:p w14:paraId="41D6CB1C" w14:textId="77777777" w:rsidR="00425CB4" w:rsidRPr="00EC7990" w:rsidRDefault="00425CB4" w:rsidP="00425CB4">
      <w:pPr>
        <w:autoSpaceDE w:val="0"/>
        <w:autoSpaceDN w:val="0"/>
      </w:pPr>
      <w:r w:rsidRPr="00EC7990">
        <w:rPr>
          <w:rFonts w:hint="eastAsia"/>
        </w:rPr>
        <w:t xml:space="preserve">　理学専攻</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EC7990" w:rsidRPr="00EC7990" w14:paraId="1B10715F" w14:textId="77777777" w:rsidTr="00425CB4">
        <w:trPr>
          <w:trHeight w:val="987"/>
        </w:trPr>
        <w:tc>
          <w:tcPr>
            <w:tcW w:w="2620" w:type="dxa"/>
            <w:tcBorders>
              <w:bottom w:val="single" w:sz="4" w:space="0" w:color="auto"/>
              <w:tl2br w:val="single" w:sz="4" w:space="0" w:color="auto"/>
            </w:tcBorders>
            <w:vAlign w:val="center"/>
          </w:tcPr>
          <w:p w14:paraId="683ACEAE" w14:textId="77777777" w:rsidR="00425CB4" w:rsidRPr="00EC7990" w:rsidRDefault="00425CB4" w:rsidP="00425CB4">
            <w:pPr>
              <w:autoSpaceDE w:val="0"/>
              <w:autoSpaceDN w:val="0"/>
              <w:jc w:val="right"/>
            </w:pPr>
            <w:r w:rsidRPr="00EC7990">
              <w:rPr>
                <w:rFonts w:hint="eastAsia"/>
              </w:rPr>
              <w:t>科目区分</w:t>
            </w:r>
          </w:p>
          <w:p w14:paraId="3317DD6D" w14:textId="77777777" w:rsidR="00425CB4" w:rsidRPr="00EC7990" w:rsidRDefault="00425CB4" w:rsidP="00425CB4">
            <w:pPr>
              <w:autoSpaceDE w:val="0"/>
              <w:autoSpaceDN w:val="0"/>
              <w:jc w:val="left"/>
            </w:pPr>
          </w:p>
          <w:p w14:paraId="35966DDF" w14:textId="77777777" w:rsidR="00425CB4" w:rsidRPr="00EC7990" w:rsidRDefault="00425CB4" w:rsidP="00425CB4">
            <w:pPr>
              <w:autoSpaceDE w:val="0"/>
              <w:autoSpaceDN w:val="0"/>
              <w:jc w:val="left"/>
            </w:pPr>
            <w:r w:rsidRPr="00EC7990">
              <w:rPr>
                <w:rFonts w:hint="eastAsia"/>
              </w:rPr>
              <w:t>コース名</w:t>
            </w:r>
          </w:p>
        </w:tc>
        <w:tc>
          <w:tcPr>
            <w:tcW w:w="1530" w:type="dxa"/>
            <w:tcBorders>
              <w:bottom w:val="single" w:sz="4" w:space="0" w:color="auto"/>
            </w:tcBorders>
            <w:vAlign w:val="center"/>
          </w:tcPr>
          <w:p w14:paraId="6701E498" w14:textId="77777777" w:rsidR="00425CB4" w:rsidRPr="00EC7990" w:rsidRDefault="00425CB4" w:rsidP="00425CB4">
            <w:pPr>
              <w:autoSpaceDE w:val="0"/>
              <w:autoSpaceDN w:val="0"/>
              <w:spacing w:line="240" w:lineRule="exact"/>
              <w:jc w:val="center"/>
            </w:pPr>
            <w:r w:rsidRPr="00EC7990">
              <w:rPr>
                <w:rFonts w:hint="eastAsia"/>
              </w:rPr>
              <w:t>研究科</w:t>
            </w:r>
          </w:p>
          <w:p w14:paraId="4EAB7A3A" w14:textId="77777777" w:rsidR="00425CB4" w:rsidRPr="00EC7990" w:rsidRDefault="00425CB4" w:rsidP="00425CB4">
            <w:pPr>
              <w:autoSpaceDE w:val="0"/>
              <w:autoSpaceDN w:val="0"/>
              <w:spacing w:line="240" w:lineRule="exact"/>
              <w:jc w:val="center"/>
            </w:pPr>
            <w:r w:rsidRPr="00EC7990">
              <w:rPr>
                <w:rFonts w:hint="eastAsia"/>
              </w:rPr>
              <w:t>共通科目</w:t>
            </w:r>
          </w:p>
        </w:tc>
        <w:tc>
          <w:tcPr>
            <w:tcW w:w="1530" w:type="dxa"/>
            <w:tcBorders>
              <w:bottom w:val="single" w:sz="4" w:space="0" w:color="auto"/>
            </w:tcBorders>
            <w:vAlign w:val="center"/>
          </w:tcPr>
          <w:p w14:paraId="237CE933" w14:textId="77777777" w:rsidR="00425CB4" w:rsidRPr="00EC7990" w:rsidRDefault="00425CB4" w:rsidP="00425CB4">
            <w:pPr>
              <w:autoSpaceDE w:val="0"/>
              <w:autoSpaceDN w:val="0"/>
              <w:spacing w:line="240" w:lineRule="exact"/>
              <w:jc w:val="center"/>
            </w:pPr>
            <w:r w:rsidRPr="00EC7990">
              <w:rPr>
                <w:rFonts w:hint="eastAsia"/>
              </w:rPr>
              <w:t>コース</w:t>
            </w:r>
          </w:p>
          <w:p w14:paraId="0A0B131C" w14:textId="77777777" w:rsidR="00425CB4" w:rsidRPr="00EC7990" w:rsidRDefault="00425CB4" w:rsidP="00425CB4">
            <w:pPr>
              <w:autoSpaceDE w:val="0"/>
              <w:autoSpaceDN w:val="0"/>
              <w:spacing w:line="240" w:lineRule="exact"/>
              <w:jc w:val="center"/>
            </w:pPr>
            <w:r w:rsidRPr="00EC7990">
              <w:rPr>
                <w:rFonts w:hint="eastAsia"/>
              </w:rPr>
              <w:t>必修科目</w:t>
            </w:r>
          </w:p>
        </w:tc>
        <w:tc>
          <w:tcPr>
            <w:tcW w:w="1530" w:type="dxa"/>
            <w:tcBorders>
              <w:bottom w:val="single" w:sz="4" w:space="0" w:color="auto"/>
            </w:tcBorders>
            <w:vAlign w:val="center"/>
          </w:tcPr>
          <w:p w14:paraId="65E8DAE2" w14:textId="77777777" w:rsidR="00425CB4" w:rsidRPr="00EC7990" w:rsidRDefault="00425CB4" w:rsidP="00425CB4">
            <w:pPr>
              <w:autoSpaceDE w:val="0"/>
              <w:autoSpaceDN w:val="0"/>
              <w:spacing w:line="240" w:lineRule="exact"/>
              <w:jc w:val="center"/>
            </w:pPr>
            <w:r w:rsidRPr="00EC7990">
              <w:rPr>
                <w:rFonts w:hint="eastAsia"/>
              </w:rPr>
              <w:t>コース</w:t>
            </w:r>
          </w:p>
          <w:p w14:paraId="3121F568" w14:textId="77777777" w:rsidR="00425CB4" w:rsidRPr="00EC7990" w:rsidRDefault="00425CB4" w:rsidP="00425CB4">
            <w:pPr>
              <w:autoSpaceDE w:val="0"/>
              <w:autoSpaceDN w:val="0"/>
              <w:spacing w:line="240" w:lineRule="exact"/>
              <w:jc w:val="center"/>
            </w:pPr>
            <w:r w:rsidRPr="00EC7990">
              <w:rPr>
                <w:rFonts w:hint="eastAsia"/>
              </w:rPr>
              <w:t>選択科目</w:t>
            </w:r>
          </w:p>
        </w:tc>
        <w:tc>
          <w:tcPr>
            <w:tcW w:w="1530" w:type="dxa"/>
            <w:tcBorders>
              <w:bottom w:val="single" w:sz="4" w:space="0" w:color="auto"/>
            </w:tcBorders>
            <w:vAlign w:val="center"/>
          </w:tcPr>
          <w:p w14:paraId="7ED0606F" w14:textId="77777777" w:rsidR="00425CB4" w:rsidRPr="00EC7990" w:rsidRDefault="00425CB4" w:rsidP="00425CB4">
            <w:pPr>
              <w:autoSpaceDE w:val="0"/>
              <w:autoSpaceDN w:val="0"/>
              <w:jc w:val="center"/>
            </w:pPr>
            <w:r w:rsidRPr="00EC7990">
              <w:rPr>
                <w:rFonts w:hint="eastAsia"/>
              </w:rPr>
              <w:t>合計</w:t>
            </w:r>
          </w:p>
        </w:tc>
      </w:tr>
      <w:tr w:rsidR="00EC7990" w:rsidRPr="00EC7990" w14:paraId="15DD19E0" w14:textId="77777777" w:rsidTr="00425CB4">
        <w:trPr>
          <w:cantSplit/>
          <w:trHeight w:val="680"/>
        </w:trPr>
        <w:tc>
          <w:tcPr>
            <w:tcW w:w="2620" w:type="dxa"/>
            <w:tcBorders>
              <w:top w:val="single" w:sz="4" w:space="0" w:color="auto"/>
              <w:bottom w:val="single" w:sz="4" w:space="0" w:color="auto"/>
            </w:tcBorders>
            <w:vAlign w:val="center"/>
          </w:tcPr>
          <w:p w14:paraId="60DA047B" w14:textId="77777777" w:rsidR="00425CB4" w:rsidRPr="00EC7990" w:rsidRDefault="00425CB4" w:rsidP="00425CB4">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kern w:val="0"/>
                <w:szCs w:val="21"/>
              </w:rPr>
              <w:t>数学コース</w:t>
            </w:r>
          </w:p>
        </w:tc>
        <w:tc>
          <w:tcPr>
            <w:tcW w:w="1530" w:type="dxa"/>
            <w:tcBorders>
              <w:top w:val="single" w:sz="4" w:space="0" w:color="auto"/>
              <w:bottom w:val="single" w:sz="4" w:space="0" w:color="auto"/>
            </w:tcBorders>
            <w:vAlign w:val="center"/>
          </w:tcPr>
          <w:p w14:paraId="26EABAA7" w14:textId="77777777" w:rsidR="00425CB4" w:rsidRPr="00EC7990" w:rsidRDefault="00E973B3" w:rsidP="00E973B3">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２</w:t>
            </w:r>
            <w:r w:rsidR="00425CB4" w:rsidRPr="00EC7990">
              <w:rPr>
                <w:rFonts w:asciiTheme="minorEastAsia" w:eastAsiaTheme="minorEastAsia" w:hAnsiTheme="minorEastAsia" w:cs="ＭＳ Ｐゴシック" w:hint="eastAsia"/>
                <w:kern w:val="0"/>
                <w:szCs w:val="21"/>
              </w:rPr>
              <w:t>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16075596" w14:textId="77777777" w:rsidR="00425CB4" w:rsidRPr="00EC7990" w:rsidRDefault="00425CB4" w:rsidP="00D46A74">
            <w:pPr>
              <w:autoSpaceDE w:val="0"/>
              <w:autoSpaceDN w:val="0"/>
              <w:jc w:val="center"/>
            </w:pPr>
            <w:r w:rsidRPr="00EC7990">
              <w:rPr>
                <w:rFonts w:hint="eastAsia"/>
              </w:rPr>
              <w:t>１</w:t>
            </w:r>
            <w:r w:rsidR="00D46A74" w:rsidRPr="00EC7990">
              <w:rPr>
                <w:rFonts w:hint="eastAsia"/>
              </w:rPr>
              <w:t>２単位</w:t>
            </w:r>
          </w:p>
        </w:tc>
        <w:tc>
          <w:tcPr>
            <w:tcW w:w="1530" w:type="dxa"/>
            <w:tcBorders>
              <w:top w:val="single" w:sz="4" w:space="0" w:color="auto"/>
              <w:bottom w:val="single" w:sz="4" w:space="0" w:color="auto"/>
            </w:tcBorders>
            <w:vAlign w:val="center"/>
          </w:tcPr>
          <w:p w14:paraId="326B28D2" w14:textId="77777777" w:rsidR="00425CB4" w:rsidRPr="00EC7990" w:rsidRDefault="00D46A74" w:rsidP="00E973B3">
            <w:pPr>
              <w:autoSpaceDE w:val="0"/>
              <w:autoSpaceDN w:val="0"/>
              <w:jc w:val="center"/>
            </w:pPr>
            <w:r w:rsidRPr="00EC7990">
              <w:rPr>
                <w:rFonts w:hint="eastAsia"/>
              </w:rPr>
              <w:t>１６</w:t>
            </w:r>
            <w:r w:rsidR="00425CB4" w:rsidRPr="00EC7990">
              <w:rPr>
                <w:rFonts w:hint="eastAsia"/>
              </w:rPr>
              <w:t>単位以上</w:t>
            </w:r>
          </w:p>
        </w:tc>
        <w:tc>
          <w:tcPr>
            <w:tcW w:w="1530" w:type="dxa"/>
            <w:tcBorders>
              <w:top w:val="single" w:sz="4" w:space="0" w:color="auto"/>
              <w:bottom w:val="single" w:sz="4" w:space="0" w:color="auto"/>
            </w:tcBorders>
            <w:vAlign w:val="center"/>
          </w:tcPr>
          <w:p w14:paraId="5409C526" w14:textId="77777777" w:rsidR="00425CB4" w:rsidRPr="00EC7990" w:rsidRDefault="00425CB4" w:rsidP="00425CB4">
            <w:pPr>
              <w:autoSpaceDE w:val="0"/>
              <w:autoSpaceDN w:val="0"/>
              <w:jc w:val="center"/>
            </w:pPr>
            <w:r w:rsidRPr="00EC7990">
              <w:rPr>
                <w:rFonts w:hint="eastAsia"/>
              </w:rPr>
              <w:t>３０単位以上</w:t>
            </w:r>
          </w:p>
        </w:tc>
      </w:tr>
      <w:tr w:rsidR="00EC7990" w:rsidRPr="00EC7990" w14:paraId="096A1EA6" w14:textId="77777777" w:rsidTr="00425CB4">
        <w:trPr>
          <w:cantSplit/>
          <w:trHeight w:val="680"/>
        </w:trPr>
        <w:tc>
          <w:tcPr>
            <w:tcW w:w="2620" w:type="dxa"/>
            <w:tcBorders>
              <w:top w:val="single" w:sz="4" w:space="0" w:color="auto"/>
              <w:bottom w:val="single" w:sz="4" w:space="0" w:color="auto"/>
            </w:tcBorders>
            <w:vAlign w:val="center"/>
          </w:tcPr>
          <w:p w14:paraId="5E365C66" w14:textId="77777777" w:rsidR="00425CB4" w:rsidRPr="00EC7990" w:rsidRDefault="00425CB4" w:rsidP="00425CB4">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kern w:val="0"/>
                <w:szCs w:val="21"/>
              </w:rPr>
              <w:t>物理学コース</w:t>
            </w:r>
          </w:p>
        </w:tc>
        <w:tc>
          <w:tcPr>
            <w:tcW w:w="1530" w:type="dxa"/>
            <w:tcBorders>
              <w:top w:val="single" w:sz="4" w:space="0" w:color="auto"/>
              <w:bottom w:val="single" w:sz="4" w:space="0" w:color="auto"/>
            </w:tcBorders>
            <w:vAlign w:val="center"/>
          </w:tcPr>
          <w:p w14:paraId="66838D78" w14:textId="77777777" w:rsidR="00425CB4" w:rsidRPr="00EC7990" w:rsidRDefault="00425CB4" w:rsidP="00425CB4">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４単位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5FD71B52" w14:textId="77777777" w:rsidR="00425CB4" w:rsidRPr="00EC7990" w:rsidRDefault="00425CB4" w:rsidP="00E973B3">
            <w:pPr>
              <w:widowControl/>
              <w:jc w:val="center"/>
            </w:pPr>
            <w:r w:rsidRPr="00EC7990">
              <w:rPr>
                <w:rFonts w:hint="eastAsia"/>
              </w:rPr>
              <w:t>１</w:t>
            </w:r>
            <w:r w:rsidR="00E973B3" w:rsidRPr="00EC7990">
              <w:rPr>
                <w:rFonts w:hint="eastAsia"/>
              </w:rPr>
              <w:t>６</w:t>
            </w:r>
            <w:r w:rsidRPr="00EC7990">
              <w:rPr>
                <w:rFonts w:hint="eastAsia"/>
              </w:rPr>
              <w:t>単位</w:t>
            </w:r>
          </w:p>
        </w:tc>
        <w:tc>
          <w:tcPr>
            <w:tcW w:w="1530" w:type="dxa"/>
            <w:tcBorders>
              <w:top w:val="single" w:sz="4" w:space="0" w:color="auto"/>
              <w:bottom w:val="single" w:sz="4" w:space="0" w:color="auto"/>
            </w:tcBorders>
            <w:vAlign w:val="center"/>
          </w:tcPr>
          <w:p w14:paraId="5A3FF3C0" w14:textId="77777777" w:rsidR="00425CB4" w:rsidRPr="00EC7990" w:rsidRDefault="00425CB4" w:rsidP="00E973B3">
            <w:pPr>
              <w:widowControl/>
              <w:jc w:val="center"/>
            </w:pPr>
            <w:r w:rsidRPr="00EC7990">
              <w:rPr>
                <w:rFonts w:hint="eastAsia"/>
              </w:rPr>
              <w:t>１</w:t>
            </w:r>
            <w:r w:rsidR="00E973B3" w:rsidRPr="00EC7990">
              <w:rPr>
                <w:rFonts w:hint="eastAsia"/>
              </w:rPr>
              <w:t>０</w:t>
            </w:r>
            <w:r w:rsidRPr="00EC7990">
              <w:rPr>
                <w:rFonts w:hint="eastAsia"/>
              </w:rPr>
              <w:t>単位以上</w:t>
            </w:r>
          </w:p>
        </w:tc>
        <w:tc>
          <w:tcPr>
            <w:tcW w:w="1530" w:type="dxa"/>
            <w:tcBorders>
              <w:top w:val="single" w:sz="4" w:space="0" w:color="auto"/>
              <w:bottom w:val="single" w:sz="4" w:space="0" w:color="auto"/>
            </w:tcBorders>
            <w:vAlign w:val="center"/>
          </w:tcPr>
          <w:p w14:paraId="6276FA38" w14:textId="77777777" w:rsidR="00425CB4" w:rsidRPr="00EC7990" w:rsidRDefault="00425CB4" w:rsidP="00425CB4">
            <w:pPr>
              <w:widowControl/>
              <w:jc w:val="center"/>
            </w:pPr>
            <w:r w:rsidRPr="00EC7990">
              <w:rPr>
                <w:rFonts w:hint="eastAsia"/>
              </w:rPr>
              <w:t>３０単位以上</w:t>
            </w:r>
          </w:p>
        </w:tc>
      </w:tr>
      <w:tr w:rsidR="00425CB4" w14:paraId="6B64AAA5" w14:textId="77777777" w:rsidTr="00425CB4">
        <w:trPr>
          <w:cantSplit/>
          <w:trHeight w:val="680"/>
        </w:trPr>
        <w:tc>
          <w:tcPr>
            <w:tcW w:w="2620" w:type="dxa"/>
            <w:tcBorders>
              <w:top w:val="single" w:sz="4" w:space="0" w:color="auto"/>
              <w:bottom w:val="single" w:sz="4" w:space="0" w:color="auto"/>
            </w:tcBorders>
            <w:vAlign w:val="center"/>
          </w:tcPr>
          <w:p w14:paraId="472673C9" w14:textId="77777777" w:rsidR="00425CB4" w:rsidRPr="0050307A" w:rsidRDefault="00425CB4" w:rsidP="00425CB4">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化学コース</w:t>
            </w:r>
          </w:p>
        </w:tc>
        <w:tc>
          <w:tcPr>
            <w:tcW w:w="1530" w:type="dxa"/>
            <w:tcBorders>
              <w:top w:val="single" w:sz="4" w:space="0" w:color="auto"/>
              <w:bottom w:val="single" w:sz="4" w:space="0" w:color="auto"/>
            </w:tcBorders>
            <w:vAlign w:val="center"/>
          </w:tcPr>
          <w:p w14:paraId="2934C9AD" w14:textId="77777777" w:rsidR="00425CB4" w:rsidRPr="0050307A" w:rsidRDefault="00425CB4" w:rsidP="00425CB4">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6929BBA6" w14:textId="77777777" w:rsidR="00425CB4" w:rsidRDefault="00425CB4" w:rsidP="00E973B3">
            <w:pPr>
              <w:widowControl/>
              <w:jc w:val="center"/>
            </w:pPr>
            <w:r>
              <w:rPr>
                <w:rFonts w:hint="eastAsia"/>
              </w:rPr>
              <w:t>１</w:t>
            </w:r>
            <w:r w:rsidR="00E973B3">
              <w:rPr>
                <w:rFonts w:hint="eastAsia"/>
              </w:rPr>
              <w:t>６</w:t>
            </w:r>
            <w:r>
              <w:rPr>
                <w:rFonts w:hint="eastAsia"/>
              </w:rPr>
              <w:t>単位</w:t>
            </w:r>
          </w:p>
        </w:tc>
        <w:tc>
          <w:tcPr>
            <w:tcW w:w="1530" w:type="dxa"/>
            <w:tcBorders>
              <w:top w:val="single" w:sz="4" w:space="0" w:color="auto"/>
              <w:bottom w:val="single" w:sz="4" w:space="0" w:color="auto"/>
            </w:tcBorders>
            <w:vAlign w:val="center"/>
          </w:tcPr>
          <w:p w14:paraId="0110CC4A" w14:textId="77777777" w:rsidR="00425CB4" w:rsidRDefault="00425CB4" w:rsidP="00E973B3">
            <w:pPr>
              <w:widowControl/>
              <w:jc w:val="center"/>
            </w:pPr>
            <w:r>
              <w:rPr>
                <w:rFonts w:hint="eastAsia"/>
              </w:rPr>
              <w:t>１</w:t>
            </w:r>
            <w:r w:rsidR="00E973B3">
              <w:rPr>
                <w:rFonts w:hint="eastAsia"/>
              </w:rPr>
              <w:t>０</w:t>
            </w:r>
            <w:r>
              <w:rPr>
                <w:rFonts w:hint="eastAsia"/>
              </w:rPr>
              <w:t>単位以上</w:t>
            </w:r>
          </w:p>
        </w:tc>
        <w:tc>
          <w:tcPr>
            <w:tcW w:w="1530" w:type="dxa"/>
            <w:tcBorders>
              <w:top w:val="single" w:sz="4" w:space="0" w:color="auto"/>
              <w:bottom w:val="single" w:sz="4" w:space="0" w:color="auto"/>
            </w:tcBorders>
            <w:vAlign w:val="center"/>
          </w:tcPr>
          <w:p w14:paraId="7C79E575" w14:textId="77777777" w:rsidR="00425CB4" w:rsidRDefault="00425CB4" w:rsidP="00425CB4">
            <w:pPr>
              <w:widowControl/>
              <w:jc w:val="center"/>
            </w:pPr>
            <w:r>
              <w:rPr>
                <w:rFonts w:hint="eastAsia"/>
              </w:rPr>
              <w:t>３０単位以上</w:t>
            </w:r>
          </w:p>
        </w:tc>
      </w:tr>
      <w:tr w:rsidR="00E973B3" w14:paraId="277252B5" w14:textId="77777777" w:rsidTr="00425CB4">
        <w:trPr>
          <w:cantSplit/>
          <w:trHeight w:val="680"/>
        </w:trPr>
        <w:tc>
          <w:tcPr>
            <w:tcW w:w="2620" w:type="dxa"/>
            <w:tcBorders>
              <w:top w:val="single" w:sz="4" w:space="0" w:color="auto"/>
              <w:bottom w:val="single" w:sz="4" w:space="0" w:color="auto"/>
            </w:tcBorders>
            <w:vAlign w:val="center"/>
          </w:tcPr>
          <w:p w14:paraId="0FF36BF6" w14:textId="77777777" w:rsidR="00E973B3" w:rsidRDefault="00E973B3" w:rsidP="00E973B3">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生物科学コース</w:t>
            </w:r>
          </w:p>
        </w:tc>
        <w:tc>
          <w:tcPr>
            <w:tcW w:w="1530" w:type="dxa"/>
            <w:tcBorders>
              <w:top w:val="single" w:sz="4" w:space="0" w:color="auto"/>
              <w:bottom w:val="single" w:sz="4" w:space="0" w:color="auto"/>
            </w:tcBorders>
            <w:vAlign w:val="center"/>
          </w:tcPr>
          <w:p w14:paraId="08818520" w14:textId="77777777" w:rsidR="00E973B3" w:rsidRPr="0050307A" w:rsidRDefault="00E973B3" w:rsidP="00E973B3">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6BDCDE69" w14:textId="77777777" w:rsidR="00E973B3" w:rsidRDefault="00E973B3" w:rsidP="00E973B3">
            <w:pPr>
              <w:widowControl/>
              <w:jc w:val="center"/>
            </w:pPr>
            <w:r>
              <w:rPr>
                <w:rFonts w:hint="eastAsia"/>
              </w:rPr>
              <w:t>１６単位</w:t>
            </w:r>
          </w:p>
        </w:tc>
        <w:tc>
          <w:tcPr>
            <w:tcW w:w="1530" w:type="dxa"/>
            <w:tcBorders>
              <w:top w:val="single" w:sz="4" w:space="0" w:color="auto"/>
              <w:bottom w:val="single" w:sz="4" w:space="0" w:color="auto"/>
            </w:tcBorders>
            <w:vAlign w:val="center"/>
          </w:tcPr>
          <w:p w14:paraId="134D4E6B" w14:textId="77777777" w:rsidR="00E973B3" w:rsidRDefault="00E973B3" w:rsidP="00E973B3">
            <w:pPr>
              <w:widowControl/>
              <w:jc w:val="center"/>
            </w:pPr>
            <w:r>
              <w:rPr>
                <w:rFonts w:hint="eastAsia"/>
              </w:rPr>
              <w:t>１０単位以上</w:t>
            </w:r>
          </w:p>
        </w:tc>
        <w:tc>
          <w:tcPr>
            <w:tcW w:w="1530" w:type="dxa"/>
            <w:tcBorders>
              <w:top w:val="single" w:sz="4" w:space="0" w:color="auto"/>
              <w:bottom w:val="single" w:sz="4" w:space="0" w:color="auto"/>
            </w:tcBorders>
            <w:vAlign w:val="center"/>
          </w:tcPr>
          <w:p w14:paraId="17C6247B" w14:textId="77777777" w:rsidR="00E973B3" w:rsidRDefault="00E973B3" w:rsidP="00E973B3">
            <w:pPr>
              <w:widowControl/>
              <w:jc w:val="center"/>
            </w:pPr>
            <w:r>
              <w:rPr>
                <w:rFonts w:hint="eastAsia"/>
              </w:rPr>
              <w:t>３０単位以上</w:t>
            </w:r>
          </w:p>
        </w:tc>
      </w:tr>
      <w:tr w:rsidR="00E973B3" w14:paraId="3D7106FD" w14:textId="77777777" w:rsidTr="00425CB4">
        <w:trPr>
          <w:cantSplit/>
          <w:trHeight w:val="680"/>
        </w:trPr>
        <w:tc>
          <w:tcPr>
            <w:tcW w:w="2620" w:type="dxa"/>
            <w:tcBorders>
              <w:top w:val="single" w:sz="4" w:space="0" w:color="auto"/>
            </w:tcBorders>
            <w:vAlign w:val="center"/>
          </w:tcPr>
          <w:p w14:paraId="67DBC34B" w14:textId="77777777" w:rsidR="00E973B3" w:rsidRPr="0050307A" w:rsidRDefault="00E973B3" w:rsidP="00E973B3">
            <w:pPr>
              <w:autoSpaceDE w:val="0"/>
              <w:autoSpaceDN w:val="0"/>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地球科学コース</w:t>
            </w:r>
          </w:p>
        </w:tc>
        <w:tc>
          <w:tcPr>
            <w:tcW w:w="1530" w:type="dxa"/>
            <w:tcBorders>
              <w:top w:val="single" w:sz="4" w:space="0" w:color="auto"/>
            </w:tcBorders>
            <w:vAlign w:val="center"/>
          </w:tcPr>
          <w:p w14:paraId="74DFF068" w14:textId="77777777" w:rsidR="00E973B3" w:rsidRPr="0050307A" w:rsidRDefault="00E973B3" w:rsidP="00E973B3">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tcBorders>
            <w:vAlign w:val="center"/>
          </w:tcPr>
          <w:p w14:paraId="4E16AFA8" w14:textId="77777777" w:rsidR="00E973B3" w:rsidRDefault="00E973B3" w:rsidP="00E973B3">
            <w:pPr>
              <w:widowControl/>
              <w:jc w:val="center"/>
            </w:pPr>
            <w:r>
              <w:rPr>
                <w:rFonts w:hint="eastAsia"/>
              </w:rPr>
              <w:t>１６単位</w:t>
            </w:r>
          </w:p>
        </w:tc>
        <w:tc>
          <w:tcPr>
            <w:tcW w:w="1530" w:type="dxa"/>
            <w:tcBorders>
              <w:top w:val="single" w:sz="4" w:space="0" w:color="auto"/>
            </w:tcBorders>
            <w:vAlign w:val="center"/>
          </w:tcPr>
          <w:p w14:paraId="575D8CD5" w14:textId="77777777" w:rsidR="00E973B3" w:rsidRDefault="00E973B3" w:rsidP="00E973B3">
            <w:pPr>
              <w:widowControl/>
              <w:jc w:val="center"/>
            </w:pPr>
            <w:r>
              <w:rPr>
                <w:rFonts w:hint="eastAsia"/>
              </w:rPr>
              <w:t>１０単位以上</w:t>
            </w:r>
          </w:p>
        </w:tc>
        <w:tc>
          <w:tcPr>
            <w:tcW w:w="1530" w:type="dxa"/>
            <w:tcBorders>
              <w:top w:val="single" w:sz="4" w:space="0" w:color="auto"/>
            </w:tcBorders>
            <w:vAlign w:val="center"/>
          </w:tcPr>
          <w:p w14:paraId="3AF0A830" w14:textId="77777777" w:rsidR="00E973B3" w:rsidRDefault="00E973B3" w:rsidP="00E973B3">
            <w:pPr>
              <w:widowControl/>
              <w:jc w:val="center"/>
            </w:pPr>
            <w:r>
              <w:rPr>
                <w:rFonts w:hint="eastAsia"/>
              </w:rPr>
              <w:t>３０単位以上</w:t>
            </w:r>
          </w:p>
        </w:tc>
      </w:tr>
    </w:tbl>
    <w:p w14:paraId="3425F1AD" w14:textId="77777777" w:rsidR="00425CB4" w:rsidRDefault="00425CB4" w:rsidP="00425CB4">
      <w:pPr>
        <w:autoSpaceDE w:val="0"/>
        <w:autoSpaceDN w:val="0"/>
      </w:pPr>
    </w:p>
    <w:p w14:paraId="2EB5448D" w14:textId="77777777" w:rsidR="00AE2B22" w:rsidRDefault="0011602E" w:rsidP="00AE2B22">
      <w:pPr>
        <w:autoSpaceDE w:val="0"/>
        <w:autoSpaceDN w:val="0"/>
      </w:pPr>
      <w:r>
        <w:rPr>
          <w:rFonts w:hint="eastAsia"/>
        </w:rPr>
        <w:t xml:space="preserve">　　</w:t>
      </w:r>
      <w:r w:rsidR="00AE2B22">
        <w:rPr>
          <w:rFonts w:hint="eastAsia"/>
        </w:rPr>
        <w:t>コースごとの所定の単位の内訳は以下のとおりである。</w:t>
      </w:r>
    </w:p>
    <w:p w14:paraId="7B13B2BB" w14:textId="77777777" w:rsidR="004D6A38" w:rsidRDefault="0011602E" w:rsidP="004D6A38">
      <w:pPr>
        <w:autoSpaceDE w:val="0"/>
        <w:autoSpaceDN w:val="0"/>
        <w:ind w:left="1050" w:hangingChars="500" w:hanging="1050"/>
      </w:pPr>
      <w:r>
        <w:rPr>
          <w:rFonts w:hint="eastAsia"/>
        </w:rPr>
        <w:t xml:space="preserve">　　</w:t>
      </w:r>
      <w:r w:rsidR="004D6A38">
        <w:rPr>
          <w:rFonts w:hint="eastAsia"/>
        </w:rPr>
        <w:t>【</w:t>
      </w:r>
      <w:r w:rsidR="00AE2B22">
        <w:rPr>
          <w:rFonts w:hint="eastAsia"/>
        </w:rPr>
        <w:t>数学コース</w:t>
      </w:r>
      <w:r>
        <w:rPr>
          <w:rFonts w:hint="eastAsia"/>
        </w:rPr>
        <w:t>】</w:t>
      </w:r>
    </w:p>
    <w:p w14:paraId="3DBCA426" w14:textId="77777777" w:rsidR="009F1F47" w:rsidRDefault="00AE2B22" w:rsidP="00D46A74">
      <w:pPr>
        <w:pStyle w:val="a9"/>
        <w:numPr>
          <w:ilvl w:val="0"/>
          <w:numId w:val="3"/>
        </w:numPr>
        <w:autoSpaceDE w:val="0"/>
        <w:autoSpaceDN w:val="0"/>
        <w:ind w:leftChars="0"/>
      </w:pPr>
      <w:r>
        <w:rPr>
          <w:rFonts w:hint="eastAsia"/>
        </w:rPr>
        <w:t>コース必修科目</w:t>
      </w:r>
      <w:r w:rsidR="00D46A74">
        <w:rPr>
          <w:rFonts w:hint="eastAsia"/>
        </w:rPr>
        <w:t>12</w:t>
      </w:r>
      <w:r>
        <w:rPr>
          <w:rFonts w:hint="eastAsia"/>
        </w:rPr>
        <w:t>単位</w:t>
      </w:r>
      <w:r w:rsidR="009F1F47">
        <w:rPr>
          <w:rFonts w:hint="eastAsia"/>
        </w:rPr>
        <w:t>を修得していること。</w:t>
      </w:r>
    </w:p>
    <w:p w14:paraId="08F21528" w14:textId="77777777" w:rsidR="009F1F47" w:rsidRDefault="00AE2B22" w:rsidP="00D46A74">
      <w:pPr>
        <w:pStyle w:val="a9"/>
        <w:numPr>
          <w:ilvl w:val="0"/>
          <w:numId w:val="3"/>
        </w:numPr>
        <w:autoSpaceDE w:val="0"/>
        <w:autoSpaceDN w:val="0"/>
        <w:ind w:leftChars="0"/>
      </w:pPr>
      <w:r>
        <w:rPr>
          <w:rFonts w:hint="eastAsia"/>
        </w:rPr>
        <w:t>研究科共通科目</w:t>
      </w:r>
      <w:r w:rsidR="009F1F47">
        <w:rPr>
          <w:rFonts w:hint="eastAsia"/>
        </w:rPr>
        <w:t>から</w:t>
      </w:r>
      <w:r>
        <w:rPr>
          <w:rFonts w:hint="eastAsia"/>
        </w:rPr>
        <w:t>２単位以上</w:t>
      </w:r>
      <w:r w:rsidR="009F1F47">
        <w:rPr>
          <w:rFonts w:hint="eastAsia"/>
        </w:rPr>
        <w:t>修得していること。</w:t>
      </w:r>
    </w:p>
    <w:p w14:paraId="4A2260B8" w14:textId="77777777" w:rsidR="00AE2B22" w:rsidRDefault="00AE2B22" w:rsidP="00D46A74">
      <w:pPr>
        <w:pStyle w:val="a9"/>
        <w:numPr>
          <w:ilvl w:val="0"/>
          <w:numId w:val="3"/>
        </w:numPr>
        <w:autoSpaceDE w:val="0"/>
        <w:autoSpaceDN w:val="0"/>
        <w:ind w:leftChars="0"/>
      </w:pPr>
      <w:r>
        <w:rPr>
          <w:rFonts w:hint="eastAsia"/>
        </w:rPr>
        <w:t>コース選択科目</w:t>
      </w:r>
      <w:r w:rsidR="009F1F47">
        <w:rPr>
          <w:rFonts w:hint="eastAsia"/>
        </w:rPr>
        <w:t>から</w:t>
      </w:r>
      <w:r w:rsidR="00D46A74">
        <w:rPr>
          <w:rFonts w:hint="eastAsia"/>
        </w:rPr>
        <w:t>16</w:t>
      </w:r>
      <w:r>
        <w:rPr>
          <w:rFonts w:hint="eastAsia"/>
        </w:rPr>
        <w:t>単位以上を修得</w:t>
      </w:r>
      <w:r w:rsidR="009F1F47">
        <w:rPr>
          <w:rFonts w:hint="eastAsia"/>
        </w:rPr>
        <w:t>している</w:t>
      </w:r>
      <w:r>
        <w:rPr>
          <w:rFonts w:hint="eastAsia"/>
        </w:rPr>
        <w:t>こと。</w:t>
      </w:r>
    </w:p>
    <w:p w14:paraId="23E54DBC" w14:textId="77777777" w:rsidR="004D6A38" w:rsidRDefault="004D6A38" w:rsidP="004D6A38">
      <w:pPr>
        <w:autoSpaceDE w:val="0"/>
        <w:autoSpaceDN w:val="0"/>
        <w:ind w:left="1050" w:hangingChars="500" w:hanging="1050"/>
      </w:pPr>
      <w:r>
        <w:rPr>
          <w:rFonts w:hint="eastAsia"/>
        </w:rPr>
        <w:t xml:space="preserve">　　【</w:t>
      </w:r>
      <w:r w:rsidR="00AE2B22">
        <w:rPr>
          <w:rFonts w:hint="eastAsia"/>
        </w:rPr>
        <w:t>物理学コース</w:t>
      </w:r>
      <w:r>
        <w:rPr>
          <w:rFonts w:hint="eastAsia"/>
        </w:rPr>
        <w:t>】</w:t>
      </w:r>
    </w:p>
    <w:p w14:paraId="2EE3E570" w14:textId="77777777" w:rsidR="00D343C9" w:rsidRDefault="004D6A38" w:rsidP="004D6A38">
      <w:pPr>
        <w:autoSpaceDE w:val="0"/>
        <w:autoSpaceDN w:val="0"/>
        <w:ind w:left="1050" w:hangingChars="500" w:hanging="1050"/>
      </w:pPr>
      <w:r>
        <w:rPr>
          <w:rFonts w:hint="eastAsia"/>
        </w:rPr>
        <w:t xml:space="preserve">　　　　</w:t>
      </w:r>
      <w:r w:rsidR="00D343C9">
        <w:rPr>
          <w:rFonts w:hint="eastAsia"/>
        </w:rPr>
        <w:t>①</w:t>
      </w:r>
      <w:r>
        <w:rPr>
          <w:rFonts w:hint="eastAsia"/>
        </w:rPr>
        <w:t xml:space="preserve">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77E5BFBE"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43F9D5DB"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w:t>
      </w:r>
      <w:r>
        <w:rPr>
          <w:rFonts w:hint="eastAsia"/>
        </w:rPr>
        <w:t>していること</w:t>
      </w:r>
      <w:r w:rsidR="00AE2B22">
        <w:rPr>
          <w:rFonts w:hint="eastAsia"/>
        </w:rPr>
        <w:t>。</w:t>
      </w:r>
    </w:p>
    <w:p w14:paraId="628E19E2" w14:textId="77777777" w:rsidR="004D6A38" w:rsidRDefault="004D6A38" w:rsidP="004D6A38">
      <w:pPr>
        <w:autoSpaceDE w:val="0"/>
        <w:autoSpaceDN w:val="0"/>
        <w:ind w:left="1050" w:hangingChars="500" w:hanging="1050"/>
      </w:pPr>
      <w:r>
        <w:rPr>
          <w:rFonts w:hint="eastAsia"/>
        </w:rPr>
        <w:t xml:space="preserve">　　【</w:t>
      </w:r>
      <w:r w:rsidR="00AE2B22">
        <w:rPr>
          <w:rFonts w:hint="eastAsia"/>
        </w:rPr>
        <w:t>化学コース</w:t>
      </w:r>
      <w:r>
        <w:rPr>
          <w:rFonts w:hint="eastAsia"/>
        </w:rPr>
        <w:t>】</w:t>
      </w:r>
    </w:p>
    <w:p w14:paraId="0083DF74" w14:textId="77777777" w:rsidR="00D343C9" w:rsidRDefault="004D6A38" w:rsidP="004D6A38">
      <w:pPr>
        <w:autoSpaceDE w:val="0"/>
        <w:autoSpaceDN w:val="0"/>
        <w:ind w:left="1050" w:hangingChars="500" w:hanging="1050"/>
      </w:pPr>
      <w:r>
        <w:rPr>
          <w:rFonts w:hint="eastAsia"/>
        </w:rPr>
        <w:t xml:space="preserve">　　　　</w:t>
      </w:r>
      <w:r w:rsidR="00D343C9">
        <w:rPr>
          <w:rFonts w:hint="eastAsia"/>
        </w:rPr>
        <w:t>①</w:t>
      </w:r>
      <w:r>
        <w:rPr>
          <w:rFonts w:hint="eastAsia"/>
        </w:rPr>
        <w:t xml:space="preserve">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5E200B47"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0E5D8E18"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w:t>
      </w:r>
      <w:r>
        <w:rPr>
          <w:rFonts w:hint="eastAsia"/>
        </w:rPr>
        <w:t>していること</w:t>
      </w:r>
      <w:r w:rsidR="00AE2B22">
        <w:rPr>
          <w:rFonts w:hint="eastAsia"/>
        </w:rPr>
        <w:t>。</w:t>
      </w:r>
    </w:p>
    <w:p w14:paraId="3620F1DB" w14:textId="77777777" w:rsidR="004D6A38" w:rsidRDefault="004D6A38" w:rsidP="004D6A38">
      <w:pPr>
        <w:autoSpaceDE w:val="0"/>
        <w:autoSpaceDN w:val="0"/>
        <w:ind w:left="1050" w:hangingChars="500" w:hanging="1050"/>
      </w:pPr>
      <w:r>
        <w:rPr>
          <w:rFonts w:hint="eastAsia"/>
        </w:rPr>
        <w:t xml:space="preserve">　　【</w:t>
      </w:r>
      <w:r w:rsidR="00AE2B22">
        <w:rPr>
          <w:rFonts w:hint="eastAsia"/>
        </w:rPr>
        <w:t>生物科学コース</w:t>
      </w:r>
      <w:r>
        <w:rPr>
          <w:rFonts w:hint="eastAsia"/>
        </w:rPr>
        <w:t>】</w:t>
      </w:r>
    </w:p>
    <w:p w14:paraId="28EB2ECF" w14:textId="77777777" w:rsidR="00D343C9" w:rsidRDefault="004D6A38" w:rsidP="004D6A38">
      <w:pPr>
        <w:autoSpaceDE w:val="0"/>
        <w:autoSpaceDN w:val="0"/>
        <w:ind w:left="1050" w:hangingChars="500" w:hanging="1050"/>
      </w:pPr>
      <w:r>
        <w:rPr>
          <w:rFonts w:hint="eastAsia"/>
        </w:rPr>
        <w:t xml:space="preserve">　　　　</w:t>
      </w:r>
      <w:r w:rsidR="00D343C9">
        <w:rPr>
          <w:rFonts w:hint="eastAsia"/>
        </w:rPr>
        <w:t>①</w:t>
      </w:r>
      <w:r>
        <w:rPr>
          <w:rFonts w:hint="eastAsia"/>
        </w:rPr>
        <w:t xml:space="preserve">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616F8347"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0E0C30F5"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w:t>
      </w:r>
      <w:r>
        <w:rPr>
          <w:rFonts w:hint="eastAsia"/>
        </w:rPr>
        <w:t>していること</w:t>
      </w:r>
      <w:r w:rsidR="00AE2B22">
        <w:rPr>
          <w:rFonts w:hint="eastAsia"/>
        </w:rPr>
        <w:t>。</w:t>
      </w:r>
    </w:p>
    <w:p w14:paraId="04BEEBA4" w14:textId="77777777" w:rsidR="004D6A38" w:rsidRDefault="004D6A38" w:rsidP="004D6A38">
      <w:pPr>
        <w:autoSpaceDE w:val="0"/>
        <w:autoSpaceDN w:val="0"/>
        <w:ind w:left="1050" w:hangingChars="500" w:hanging="1050"/>
      </w:pPr>
      <w:r>
        <w:rPr>
          <w:rFonts w:hint="eastAsia"/>
        </w:rPr>
        <w:t xml:space="preserve">　　【</w:t>
      </w:r>
      <w:r w:rsidR="00AE2B22">
        <w:rPr>
          <w:rFonts w:hint="eastAsia"/>
        </w:rPr>
        <w:t>地球科学コース</w:t>
      </w:r>
      <w:r>
        <w:rPr>
          <w:rFonts w:hint="eastAsia"/>
        </w:rPr>
        <w:t>】</w:t>
      </w:r>
    </w:p>
    <w:p w14:paraId="2B62B4BE" w14:textId="77777777" w:rsidR="00D343C9" w:rsidRDefault="004D6A38" w:rsidP="004D6A38">
      <w:pPr>
        <w:autoSpaceDE w:val="0"/>
        <w:autoSpaceDN w:val="0"/>
        <w:ind w:left="1050" w:hangingChars="500" w:hanging="1050"/>
      </w:pPr>
      <w:r>
        <w:rPr>
          <w:rFonts w:hint="eastAsia"/>
        </w:rPr>
        <w:t xml:space="preserve">　　　　</w:t>
      </w:r>
      <w:r w:rsidR="00D343C9">
        <w:rPr>
          <w:rFonts w:hint="eastAsia"/>
        </w:rPr>
        <w:t xml:space="preserve">①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04BC9F6A"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533C566F"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単位以上を修得すること。</w:t>
      </w:r>
    </w:p>
    <w:p w14:paraId="4CCCD19E" w14:textId="77777777" w:rsidR="00AE2B22" w:rsidRDefault="00AE2B22" w:rsidP="004D6A38">
      <w:pPr>
        <w:autoSpaceDE w:val="0"/>
        <w:autoSpaceDN w:val="0"/>
        <w:ind w:left="1050" w:hangingChars="500" w:hanging="1050"/>
      </w:pPr>
    </w:p>
    <w:p w14:paraId="68926673" w14:textId="77777777" w:rsidR="00AE2B22" w:rsidRDefault="00AE2B22" w:rsidP="004D6A38">
      <w:pPr>
        <w:autoSpaceDE w:val="0"/>
        <w:autoSpaceDN w:val="0"/>
        <w:ind w:left="1050" w:hangingChars="500" w:hanging="1050"/>
      </w:pPr>
      <w:r>
        <w:rPr>
          <w:rFonts w:hint="eastAsia"/>
        </w:rPr>
        <w:t xml:space="preserve">　</w:t>
      </w:r>
      <w:r w:rsidR="004D6A38">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他大学院で開講する科目から</w:t>
      </w:r>
      <w:r>
        <w:rPr>
          <w:rFonts w:hint="eastAsia"/>
        </w:rPr>
        <w:t>10</w:t>
      </w:r>
      <w:r>
        <w:rPr>
          <w:rFonts w:hint="eastAsia"/>
        </w:rPr>
        <w:t>単位までを選択科目の単位数に含めることができる。</w:t>
      </w:r>
    </w:p>
    <w:p w14:paraId="537131A1" w14:textId="77777777" w:rsidR="009B68AC" w:rsidRPr="00AE2B22" w:rsidRDefault="009B68AC" w:rsidP="00425CB4">
      <w:pPr>
        <w:autoSpaceDE w:val="0"/>
        <w:autoSpaceDN w:val="0"/>
      </w:pPr>
    </w:p>
    <w:p w14:paraId="3889BDE3" w14:textId="77777777" w:rsidR="00425CB4" w:rsidRDefault="00425CB4" w:rsidP="00C0092C">
      <w:pPr>
        <w:autoSpaceDE w:val="0"/>
        <w:autoSpaceDN w:val="0"/>
      </w:pPr>
    </w:p>
    <w:p w14:paraId="1746837C" w14:textId="77777777" w:rsidR="007B1363" w:rsidRDefault="007B1363" w:rsidP="00C0092C">
      <w:pPr>
        <w:autoSpaceDE w:val="0"/>
        <w:autoSpaceDN w:val="0"/>
      </w:pPr>
    </w:p>
    <w:p w14:paraId="072EF39B" w14:textId="77777777" w:rsidR="007B1363" w:rsidRDefault="007B1363" w:rsidP="007B1363">
      <w:pPr>
        <w:autoSpaceDE w:val="0"/>
        <w:autoSpaceDN w:val="0"/>
      </w:pPr>
      <w:r>
        <w:rPr>
          <w:rFonts w:hint="eastAsia"/>
        </w:rPr>
        <w:t xml:space="preserve">　理学専攻　放射科学教育プログラム</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7B1363" w14:paraId="24151884" w14:textId="77777777" w:rsidTr="00515237">
        <w:trPr>
          <w:trHeight w:val="987"/>
        </w:trPr>
        <w:tc>
          <w:tcPr>
            <w:tcW w:w="2620" w:type="dxa"/>
            <w:tcBorders>
              <w:bottom w:val="single" w:sz="4" w:space="0" w:color="auto"/>
              <w:tl2br w:val="single" w:sz="4" w:space="0" w:color="auto"/>
            </w:tcBorders>
            <w:vAlign w:val="center"/>
          </w:tcPr>
          <w:p w14:paraId="2F4446B2" w14:textId="77777777" w:rsidR="007B1363" w:rsidRDefault="007B1363" w:rsidP="00515237">
            <w:pPr>
              <w:autoSpaceDE w:val="0"/>
              <w:autoSpaceDN w:val="0"/>
              <w:jc w:val="right"/>
            </w:pPr>
            <w:r>
              <w:rPr>
                <w:rFonts w:hint="eastAsia"/>
              </w:rPr>
              <w:t>科目区分</w:t>
            </w:r>
          </w:p>
          <w:p w14:paraId="6958D5C8" w14:textId="77777777" w:rsidR="007B1363" w:rsidRDefault="007B1363" w:rsidP="00515237">
            <w:pPr>
              <w:autoSpaceDE w:val="0"/>
              <w:autoSpaceDN w:val="0"/>
              <w:jc w:val="left"/>
            </w:pPr>
          </w:p>
          <w:p w14:paraId="100E3F90" w14:textId="77777777" w:rsidR="007B1363" w:rsidRDefault="007B1363" w:rsidP="00515237">
            <w:pPr>
              <w:autoSpaceDE w:val="0"/>
              <w:autoSpaceDN w:val="0"/>
              <w:jc w:val="left"/>
            </w:pPr>
            <w:r>
              <w:rPr>
                <w:rFonts w:hint="eastAsia"/>
              </w:rPr>
              <w:t>コース名</w:t>
            </w:r>
          </w:p>
        </w:tc>
        <w:tc>
          <w:tcPr>
            <w:tcW w:w="1530" w:type="dxa"/>
            <w:tcBorders>
              <w:bottom w:val="single" w:sz="4" w:space="0" w:color="auto"/>
            </w:tcBorders>
            <w:vAlign w:val="center"/>
          </w:tcPr>
          <w:p w14:paraId="0DA92BFE" w14:textId="77777777" w:rsidR="007B1363" w:rsidRDefault="007B1363" w:rsidP="00515237">
            <w:pPr>
              <w:autoSpaceDE w:val="0"/>
              <w:autoSpaceDN w:val="0"/>
              <w:spacing w:line="240" w:lineRule="exact"/>
              <w:jc w:val="center"/>
            </w:pPr>
            <w:r>
              <w:rPr>
                <w:rFonts w:hint="eastAsia"/>
              </w:rPr>
              <w:t>研究科</w:t>
            </w:r>
          </w:p>
          <w:p w14:paraId="2E0956FD" w14:textId="77777777" w:rsidR="007B1363" w:rsidRDefault="007B1363" w:rsidP="00515237">
            <w:pPr>
              <w:autoSpaceDE w:val="0"/>
              <w:autoSpaceDN w:val="0"/>
              <w:spacing w:line="240" w:lineRule="exact"/>
              <w:jc w:val="center"/>
            </w:pPr>
            <w:r>
              <w:rPr>
                <w:rFonts w:hint="eastAsia"/>
              </w:rPr>
              <w:t>共通科目</w:t>
            </w:r>
          </w:p>
        </w:tc>
        <w:tc>
          <w:tcPr>
            <w:tcW w:w="1530" w:type="dxa"/>
            <w:tcBorders>
              <w:bottom w:val="single" w:sz="4" w:space="0" w:color="auto"/>
            </w:tcBorders>
            <w:vAlign w:val="center"/>
          </w:tcPr>
          <w:p w14:paraId="375AE5BA" w14:textId="77777777" w:rsidR="007B1363" w:rsidRDefault="007B1363" w:rsidP="00515237">
            <w:pPr>
              <w:autoSpaceDE w:val="0"/>
              <w:autoSpaceDN w:val="0"/>
              <w:spacing w:line="240" w:lineRule="exact"/>
              <w:jc w:val="center"/>
            </w:pPr>
            <w:r>
              <w:rPr>
                <w:rFonts w:hint="eastAsia"/>
              </w:rPr>
              <w:t>必修科目</w:t>
            </w:r>
          </w:p>
        </w:tc>
        <w:tc>
          <w:tcPr>
            <w:tcW w:w="1530" w:type="dxa"/>
            <w:tcBorders>
              <w:bottom w:val="single" w:sz="4" w:space="0" w:color="auto"/>
            </w:tcBorders>
            <w:vAlign w:val="center"/>
          </w:tcPr>
          <w:p w14:paraId="352BE4CA" w14:textId="77777777" w:rsidR="007B1363" w:rsidRDefault="007B1363" w:rsidP="00515237">
            <w:pPr>
              <w:autoSpaceDE w:val="0"/>
              <w:autoSpaceDN w:val="0"/>
              <w:spacing w:line="240" w:lineRule="exact"/>
              <w:jc w:val="center"/>
            </w:pPr>
            <w:r>
              <w:rPr>
                <w:rFonts w:hint="eastAsia"/>
              </w:rPr>
              <w:t>選択科目</w:t>
            </w:r>
          </w:p>
        </w:tc>
        <w:tc>
          <w:tcPr>
            <w:tcW w:w="1530" w:type="dxa"/>
            <w:tcBorders>
              <w:bottom w:val="single" w:sz="4" w:space="0" w:color="auto"/>
            </w:tcBorders>
            <w:vAlign w:val="center"/>
          </w:tcPr>
          <w:p w14:paraId="6FF4F983" w14:textId="77777777" w:rsidR="007B1363" w:rsidRDefault="007B1363" w:rsidP="00515237">
            <w:pPr>
              <w:autoSpaceDE w:val="0"/>
              <w:autoSpaceDN w:val="0"/>
              <w:jc w:val="center"/>
            </w:pPr>
            <w:r>
              <w:rPr>
                <w:rFonts w:hint="eastAsia"/>
              </w:rPr>
              <w:t>合計</w:t>
            </w:r>
          </w:p>
        </w:tc>
      </w:tr>
      <w:tr w:rsidR="007B1363" w14:paraId="0F87FB83" w14:textId="77777777" w:rsidTr="00515237">
        <w:trPr>
          <w:cantSplit/>
          <w:trHeight w:val="680"/>
        </w:trPr>
        <w:tc>
          <w:tcPr>
            <w:tcW w:w="2620" w:type="dxa"/>
            <w:tcBorders>
              <w:top w:val="single" w:sz="4" w:space="0" w:color="auto"/>
              <w:bottom w:val="single" w:sz="4" w:space="0" w:color="auto"/>
            </w:tcBorders>
            <w:vAlign w:val="center"/>
          </w:tcPr>
          <w:p w14:paraId="585A5898" w14:textId="77777777" w:rsidR="007B1363" w:rsidRPr="0050307A" w:rsidRDefault="007B1363" w:rsidP="00515237">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lastRenderedPageBreak/>
              <w:t>物理学コース</w:t>
            </w:r>
          </w:p>
        </w:tc>
        <w:tc>
          <w:tcPr>
            <w:tcW w:w="1530" w:type="dxa"/>
            <w:tcBorders>
              <w:top w:val="single" w:sz="4" w:space="0" w:color="auto"/>
              <w:bottom w:val="single" w:sz="4" w:space="0" w:color="auto"/>
            </w:tcBorders>
            <w:vAlign w:val="center"/>
          </w:tcPr>
          <w:p w14:paraId="1D05947D"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7A1E4E02" w14:textId="77777777" w:rsidR="007B1363" w:rsidRDefault="007B1363" w:rsidP="007B1363">
            <w:pPr>
              <w:widowControl/>
              <w:jc w:val="center"/>
            </w:pPr>
            <w:r>
              <w:rPr>
                <w:rFonts w:hint="eastAsia"/>
              </w:rPr>
              <w:t>１９単位</w:t>
            </w:r>
          </w:p>
        </w:tc>
        <w:tc>
          <w:tcPr>
            <w:tcW w:w="1530" w:type="dxa"/>
            <w:tcBorders>
              <w:top w:val="single" w:sz="4" w:space="0" w:color="auto"/>
              <w:bottom w:val="single" w:sz="4" w:space="0" w:color="auto"/>
            </w:tcBorders>
            <w:vAlign w:val="center"/>
          </w:tcPr>
          <w:p w14:paraId="77A39151" w14:textId="77777777" w:rsidR="007B1363" w:rsidRDefault="007B1363" w:rsidP="007B1363">
            <w:pPr>
              <w:widowControl/>
              <w:jc w:val="center"/>
            </w:pPr>
            <w:r>
              <w:rPr>
                <w:rFonts w:hint="eastAsia"/>
              </w:rPr>
              <w:t xml:space="preserve">　７単位以上</w:t>
            </w:r>
          </w:p>
        </w:tc>
        <w:tc>
          <w:tcPr>
            <w:tcW w:w="1530" w:type="dxa"/>
            <w:tcBorders>
              <w:top w:val="single" w:sz="4" w:space="0" w:color="auto"/>
              <w:bottom w:val="single" w:sz="4" w:space="0" w:color="auto"/>
            </w:tcBorders>
            <w:vAlign w:val="center"/>
          </w:tcPr>
          <w:p w14:paraId="590AD486" w14:textId="77777777" w:rsidR="007B1363" w:rsidRDefault="007B1363" w:rsidP="00515237">
            <w:pPr>
              <w:widowControl/>
              <w:jc w:val="center"/>
            </w:pPr>
            <w:r>
              <w:rPr>
                <w:rFonts w:hint="eastAsia"/>
              </w:rPr>
              <w:t>３０単位以上</w:t>
            </w:r>
          </w:p>
        </w:tc>
      </w:tr>
      <w:tr w:rsidR="007B1363" w14:paraId="554529F8" w14:textId="77777777" w:rsidTr="00515237">
        <w:trPr>
          <w:cantSplit/>
          <w:trHeight w:val="680"/>
        </w:trPr>
        <w:tc>
          <w:tcPr>
            <w:tcW w:w="2620" w:type="dxa"/>
            <w:tcBorders>
              <w:top w:val="single" w:sz="4" w:space="0" w:color="auto"/>
              <w:bottom w:val="single" w:sz="4" w:space="0" w:color="auto"/>
            </w:tcBorders>
            <w:vAlign w:val="center"/>
          </w:tcPr>
          <w:p w14:paraId="6EC89A77" w14:textId="77777777" w:rsidR="007B1363" w:rsidRPr="0050307A" w:rsidRDefault="007B1363" w:rsidP="00515237">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化学コース</w:t>
            </w:r>
          </w:p>
        </w:tc>
        <w:tc>
          <w:tcPr>
            <w:tcW w:w="1530" w:type="dxa"/>
            <w:tcBorders>
              <w:top w:val="single" w:sz="4" w:space="0" w:color="auto"/>
              <w:bottom w:val="single" w:sz="4" w:space="0" w:color="auto"/>
            </w:tcBorders>
            <w:vAlign w:val="center"/>
          </w:tcPr>
          <w:p w14:paraId="20DACB2E"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04B1789C" w14:textId="77777777" w:rsidR="007B1363" w:rsidRDefault="007B1363" w:rsidP="007B1363">
            <w:pPr>
              <w:widowControl/>
              <w:jc w:val="center"/>
            </w:pPr>
            <w:r>
              <w:rPr>
                <w:rFonts w:hint="eastAsia"/>
              </w:rPr>
              <w:t>１９単位</w:t>
            </w:r>
          </w:p>
        </w:tc>
        <w:tc>
          <w:tcPr>
            <w:tcW w:w="1530" w:type="dxa"/>
            <w:tcBorders>
              <w:top w:val="single" w:sz="4" w:space="0" w:color="auto"/>
              <w:bottom w:val="single" w:sz="4" w:space="0" w:color="auto"/>
            </w:tcBorders>
            <w:vAlign w:val="center"/>
          </w:tcPr>
          <w:p w14:paraId="276CA46F" w14:textId="77777777" w:rsidR="007B1363" w:rsidRDefault="007B1363" w:rsidP="007B1363">
            <w:pPr>
              <w:widowControl/>
              <w:jc w:val="center"/>
            </w:pPr>
            <w:r>
              <w:rPr>
                <w:rFonts w:hint="eastAsia"/>
              </w:rPr>
              <w:t xml:space="preserve">　７単位以上</w:t>
            </w:r>
          </w:p>
        </w:tc>
        <w:tc>
          <w:tcPr>
            <w:tcW w:w="1530" w:type="dxa"/>
            <w:tcBorders>
              <w:top w:val="single" w:sz="4" w:space="0" w:color="auto"/>
              <w:bottom w:val="single" w:sz="4" w:space="0" w:color="auto"/>
            </w:tcBorders>
            <w:vAlign w:val="center"/>
          </w:tcPr>
          <w:p w14:paraId="0DECECCD" w14:textId="77777777" w:rsidR="007B1363" w:rsidRDefault="007B1363" w:rsidP="00515237">
            <w:pPr>
              <w:widowControl/>
              <w:jc w:val="center"/>
            </w:pPr>
            <w:r>
              <w:rPr>
                <w:rFonts w:hint="eastAsia"/>
              </w:rPr>
              <w:t>３０単位以上</w:t>
            </w:r>
          </w:p>
        </w:tc>
      </w:tr>
      <w:tr w:rsidR="007B1363" w14:paraId="1078A326" w14:textId="77777777" w:rsidTr="00515237">
        <w:trPr>
          <w:cantSplit/>
          <w:trHeight w:val="680"/>
        </w:trPr>
        <w:tc>
          <w:tcPr>
            <w:tcW w:w="2620" w:type="dxa"/>
            <w:tcBorders>
              <w:top w:val="single" w:sz="4" w:space="0" w:color="auto"/>
              <w:bottom w:val="single" w:sz="4" w:space="0" w:color="auto"/>
            </w:tcBorders>
            <w:vAlign w:val="center"/>
          </w:tcPr>
          <w:p w14:paraId="59680375" w14:textId="77777777" w:rsidR="007B1363" w:rsidRDefault="007B1363" w:rsidP="00515237">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生物科学コース</w:t>
            </w:r>
          </w:p>
        </w:tc>
        <w:tc>
          <w:tcPr>
            <w:tcW w:w="1530" w:type="dxa"/>
            <w:tcBorders>
              <w:top w:val="single" w:sz="4" w:space="0" w:color="auto"/>
              <w:bottom w:val="single" w:sz="4" w:space="0" w:color="auto"/>
            </w:tcBorders>
            <w:vAlign w:val="center"/>
          </w:tcPr>
          <w:p w14:paraId="06597CB8"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321250D2" w14:textId="77777777" w:rsidR="007B1363" w:rsidRDefault="007B1363" w:rsidP="007B1363">
            <w:pPr>
              <w:widowControl/>
              <w:jc w:val="center"/>
            </w:pPr>
            <w:r>
              <w:rPr>
                <w:rFonts w:hint="eastAsia"/>
              </w:rPr>
              <w:t>１９単位</w:t>
            </w:r>
          </w:p>
        </w:tc>
        <w:tc>
          <w:tcPr>
            <w:tcW w:w="1530" w:type="dxa"/>
            <w:tcBorders>
              <w:top w:val="single" w:sz="4" w:space="0" w:color="auto"/>
              <w:bottom w:val="single" w:sz="4" w:space="0" w:color="auto"/>
            </w:tcBorders>
            <w:vAlign w:val="center"/>
          </w:tcPr>
          <w:p w14:paraId="03B3680D" w14:textId="77777777" w:rsidR="007B1363" w:rsidRDefault="007B1363" w:rsidP="007B1363">
            <w:pPr>
              <w:widowControl/>
              <w:jc w:val="center"/>
            </w:pPr>
            <w:r>
              <w:rPr>
                <w:rFonts w:hint="eastAsia"/>
              </w:rPr>
              <w:t xml:space="preserve">　７単位以上</w:t>
            </w:r>
          </w:p>
        </w:tc>
        <w:tc>
          <w:tcPr>
            <w:tcW w:w="1530" w:type="dxa"/>
            <w:tcBorders>
              <w:top w:val="single" w:sz="4" w:space="0" w:color="auto"/>
              <w:bottom w:val="single" w:sz="4" w:space="0" w:color="auto"/>
            </w:tcBorders>
            <w:vAlign w:val="center"/>
          </w:tcPr>
          <w:p w14:paraId="14AB7372" w14:textId="77777777" w:rsidR="007B1363" w:rsidRDefault="007B1363" w:rsidP="00515237">
            <w:pPr>
              <w:widowControl/>
              <w:jc w:val="center"/>
            </w:pPr>
            <w:r>
              <w:rPr>
                <w:rFonts w:hint="eastAsia"/>
              </w:rPr>
              <w:t>３０単位以上</w:t>
            </w:r>
          </w:p>
        </w:tc>
      </w:tr>
      <w:tr w:rsidR="007B1363" w14:paraId="44699D5B" w14:textId="77777777" w:rsidTr="00515237">
        <w:trPr>
          <w:cantSplit/>
          <w:trHeight w:val="680"/>
        </w:trPr>
        <w:tc>
          <w:tcPr>
            <w:tcW w:w="2620" w:type="dxa"/>
            <w:tcBorders>
              <w:top w:val="single" w:sz="4" w:space="0" w:color="auto"/>
            </w:tcBorders>
            <w:vAlign w:val="center"/>
          </w:tcPr>
          <w:p w14:paraId="7F17AE42" w14:textId="77777777" w:rsidR="007B1363" w:rsidRPr="0050307A" w:rsidRDefault="007B1363" w:rsidP="00515237">
            <w:pPr>
              <w:autoSpaceDE w:val="0"/>
              <w:autoSpaceDN w:val="0"/>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地球科学コース</w:t>
            </w:r>
          </w:p>
        </w:tc>
        <w:tc>
          <w:tcPr>
            <w:tcW w:w="1530" w:type="dxa"/>
            <w:tcBorders>
              <w:top w:val="single" w:sz="4" w:space="0" w:color="auto"/>
            </w:tcBorders>
            <w:vAlign w:val="center"/>
          </w:tcPr>
          <w:p w14:paraId="4A8528CA"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tcBorders>
            <w:vAlign w:val="center"/>
          </w:tcPr>
          <w:p w14:paraId="717AAF50" w14:textId="77777777" w:rsidR="007B1363" w:rsidRDefault="007B1363" w:rsidP="007B1363">
            <w:pPr>
              <w:widowControl/>
              <w:jc w:val="center"/>
            </w:pPr>
            <w:r>
              <w:rPr>
                <w:rFonts w:hint="eastAsia"/>
              </w:rPr>
              <w:t>１９単位</w:t>
            </w:r>
          </w:p>
        </w:tc>
        <w:tc>
          <w:tcPr>
            <w:tcW w:w="1530" w:type="dxa"/>
            <w:tcBorders>
              <w:top w:val="single" w:sz="4" w:space="0" w:color="auto"/>
            </w:tcBorders>
            <w:vAlign w:val="center"/>
          </w:tcPr>
          <w:p w14:paraId="0AA4796A" w14:textId="77777777" w:rsidR="007B1363" w:rsidRDefault="007B1363" w:rsidP="007B1363">
            <w:pPr>
              <w:widowControl/>
              <w:jc w:val="center"/>
            </w:pPr>
            <w:r>
              <w:rPr>
                <w:rFonts w:hint="eastAsia"/>
              </w:rPr>
              <w:t xml:space="preserve">　７単位以上</w:t>
            </w:r>
          </w:p>
        </w:tc>
        <w:tc>
          <w:tcPr>
            <w:tcW w:w="1530" w:type="dxa"/>
            <w:tcBorders>
              <w:top w:val="single" w:sz="4" w:space="0" w:color="auto"/>
            </w:tcBorders>
            <w:vAlign w:val="center"/>
          </w:tcPr>
          <w:p w14:paraId="62D299F8" w14:textId="77777777" w:rsidR="007B1363" w:rsidRDefault="007B1363" w:rsidP="00515237">
            <w:pPr>
              <w:widowControl/>
              <w:jc w:val="center"/>
            </w:pPr>
            <w:r>
              <w:rPr>
                <w:rFonts w:hint="eastAsia"/>
              </w:rPr>
              <w:t>３０単位以上</w:t>
            </w:r>
          </w:p>
        </w:tc>
      </w:tr>
    </w:tbl>
    <w:p w14:paraId="22C672DE" w14:textId="77777777" w:rsidR="007B1363" w:rsidRDefault="007B1363" w:rsidP="007B1363">
      <w:pPr>
        <w:autoSpaceDE w:val="0"/>
        <w:autoSpaceDN w:val="0"/>
      </w:pPr>
    </w:p>
    <w:p w14:paraId="32317B14" w14:textId="77777777" w:rsidR="00A12E6B" w:rsidRPr="00646CB5" w:rsidRDefault="00A12E6B" w:rsidP="003728E3">
      <w:pPr>
        <w:ind w:left="420" w:hangingChars="200" w:hanging="420"/>
      </w:pPr>
      <w:r>
        <w:rPr>
          <w:rFonts w:hint="eastAsia"/>
        </w:rPr>
        <w:t xml:space="preserve">　　</w:t>
      </w:r>
      <w:r w:rsidRPr="00646CB5">
        <w:rPr>
          <w:rFonts w:hint="eastAsia"/>
        </w:rPr>
        <w:t xml:space="preserve">　</w:t>
      </w:r>
      <w:r>
        <w:rPr>
          <w:rFonts w:hint="eastAsia"/>
        </w:rPr>
        <w:t>物理学コース、化学コース、生物科学コース及び地球科学コースの学生のうち、</w:t>
      </w:r>
      <w:r w:rsidRPr="00646CB5">
        <w:rPr>
          <w:rFonts w:hint="eastAsia"/>
        </w:rPr>
        <w:t>放射科</w:t>
      </w:r>
      <w:r>
        <w:rPr>
          <w:rFonts w:hint="eastAsia"/>
        </w:rPr>
        <w:t>学</w:t>
      </w:r>
      <w:r w:rsidRPr="00646CB5">
        <w:rPr>
          <w:rFonts w:hint="eastAsia"/>
        </w:rPr>
        <w:t>教育プログラムを選択した学生は</w:t>
      </w:r>
      <w:r>
        <w:rPr>
          <w:rFonts w:hint="eastAsia"/>
        </w:rPr>
        <w:t>、</w:t>
      </w:r>
      <w:r w:rsidRPr="00646CB5">
        <w:rPr>
          <w:rFonts w:hint="eastAsia"/>
        </w:rPr>
        <w:t>必修科目については</w:t>
      </w:r>
      <w:r>
        <w:rPr>
          <w:rFonts w:hint="eastAsia"/>
        </w:rPr>
        <w:t>、</w:t>
      </w:r>
      <w:r w:rsidRPr="00646CB5">
        <w:rPr>
          <w:rFonts w:hint="eastAsia"/>
        </w:rPr>
        <w:t>それぞれのコース必修科目１６単位並びに化学コースのコース選択科目「放射線測定・解析特論」（１単位）</w:t>
      </w:r>
      <w:r>
        <w:rPr>
          <w:rFonts w:hint="eastAsia"/>
        </w:rPr>
        <w:t>、「</w:t>
      </w:r>
      <w:r w:rsidRPr="00646CB5">
        <w:rPr>
          <w:rFonts w:hint="eastAsia"/>
        </w:rPr>
        <w:t>放射能利用分析特論</w:t>
      </w:r>
      <w:r>
        <w:rPr>
          <w:rFonts w:hint="eastAsia"/>
        </w:rPr>
        <w:t>」</w:t>
      </w:r>
      <w:r w:rsidRPr="00646CB5">
        <w:rPr>
          <w:rFonts w:hint="eastAsia"/>
        </w:rPr>
        <w:t>（１単位）及び</w:t>
      </w:r>
      <w:r>
        <w:rPr>
          <w:rFonts w:hint="eastAsia"/>
        </w:rPr>
        <w:t>「</w:t>
      </w:r>
      <w:r w:rsidRPr="00646CB5">
        <w:rPr>
          <w:rFonts w:hint="eastAsia"/>
        </w:rPr>
        <w:t>放射科学特別演習</w:t>
      </w:r>
      <w:r>
        <w:rPr>
          <w:rFonts w:hint="eastAsia"/>
        </w:rPr>
        <w:t>」</w:t>
      </w:r>
      <w:r w:rsidRPr="00646CB5">
        <w:rPr>
          <w:rFonts w:hint="eastAsia"/>
        </w:rPr>
        <w:t>（１単位）の計１９単位を履修し</w:t>
      </w:r>
      <w:r>
        <w:rPr>
          <w:rFonts w:hint="eastAsia"/>
        </w:rPr>
        <w:t>、</w:t>
      </w:r>
      <w:r w:rsidRPr="00646CB5">
        <w:rPr>
          <w:rFonts w:hint="eastAsia"/>
        </w:rPr>
        <w:t>選択科目については</w:t>
      </w:r>
      <w:r>
        <w:rPr>
          <w:rFonts w:hint="eastAsia"/>
        </w:rPr>
        <w:t>、</w:t>
      </w:r>
      <w:r w:rsidRPr="00646CB5">
        <w:rPr>
          <w:rFonts w:hint="eastAsia"/>
        </w:rPr>
        <w:t>研究科共通科目から４単位以上</w:t>
      </w:r>
      <w:r>
        <w:rPr>
          <w:rFonts w:hint="eastAsia"/>
        </w:rPr>
        <w:t>、</w:t>
      </w:r>
      <w:r w:rsidRPr="00646CB5">
        <w:rPr>
          <w:rFonts w:hint="eastAsia"/>
        </w:rPr>
        <w:t>それぞれのコース選択科目並びに化学コースのコース選択科目「先進放射科学特論」（２単位）</w:t>
      </w:r>
      <w:r>
        <w:rPr>
          <w:rFonts w:hint="eastAsia"/>
        </w:rPr>
        <w:t>，「</w:t>
      </w:r>
      <w:r w:rsidRPr="00646CB5">
        <w:rPr>
          <w:rFonts w:hint="eastAsia"/>
        </w:rPr>
        <w:t>先進エネルギー化学特論」（２単位）及び「放射線管理学特別実習」（１単位）のうちから７単位以上を履修することにより</w:t>
      </w:r>
      <w:r>
        <w:rPr>
          <w:rFonts w:hint="eastAsia"/>
        </w:rPr>
        <w:t>、</w:t>
      </w:r>
      <w:r w:rsidRPr="00646CB5">
        <w:rPr>
          <w:rFonts w:hint="eastAsia"/>
        </w:rPr>
        <w:t>合計３０単位以上を履修する</w:t>
      </w:r>
      <w:r>
        <w:rPr>
          <w:rFonts w:hint="eastAsia"/>
        </w:rPr>
        <w:t>こと</w:t>
      </w:r>
      <w:r w:rsidRPr="00646CB5">
        <w:rPr>
          <w:rFonts w:hint="eastAsia"/>
        </w:rPr>
        <w:t>。</w:t>
      </w:r>
    </w:p>
    <w:p w14:paraId="2F4B6C3C" w14:textId="77777777" w:rsidR="00A12E6B" w:rsidRPr="00A12E6B" w:rsidRDefault="00A12E6B" w:rsidP="004D6A38">
      <w:pPr>
        <w:autoSpaceDE w:val="0"/>
        <w:autoSpaceDN w:val="0"/>
      </w:pPr>
    </w:p>
    <w:p w14:paraId="7B83F596" w14:textId="77777777" w:rsidR="004D6A38" w:rsidRDefault="004D6A38" w:rsidP="003728E3">
      <w:pPr>
        <w:autoSpaceDE w:val="0"/>
        <w:autoSpaceDN w:val="0"/>
        <w:ind w:left="420" w:hangingChars="200" w:hanging="420"/>
      </w:pPr>
      <w:r>
        <w:rPr>
          <w:rFonts w:hint="eastAsia"/>
        </w:rPr>
        <w:t xml:space="preserve">　　　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他大学院で開講する科目から</w:t>
      </w:r>
      <w:r>
        <w:rPr>
          <w:rFonts w:hint="eastAsia"/>
        </w:rPr>
        <w:t>10</w:t>
      </w:r>
      <w:r>
        <w:rPr>
          <w:rFonts w:hint="eastAsia"/>
        </w:rPr>
        <w:t>単位までを</w:t>
      </w:r>
      <w:r w:rsidR="00A12E6B">
        <w:rPr>
          <w:rFonts w:hint="eastAsia"/>
        </w:rPr>
        <w:t>コース</w:t>
      </w:r>
      <w:r>
        <w:rPr>
          <w:rFonts w:hint="eastAsia"/>
        </w:rPr>
        <w:t>選択科目の単位数に含めることができる。</w:t>
      </w:r>
    </w:p>
    <w:p w14:paraId="107179C0" w14:textId="77777777" w:rsidR="004D6A38" w:rsidRPr="00AE2B22" w:rsidRDefault="004D6A38" w:rsidP="004D6A38">
      <w:pPr>
        <w:autoSpaceDE w:val="0"/>
        <w:autoSpaceDN w:val="0"/>
      </w:pPr>
    </w:p>
    <w:p w14:paraId="6C5870C5" w14:textId="77777777" w:rsidR="007B1363" w:rsidRPr="00F54E66" w:rsidRDefault="007B1363" w:rsidP="007B1363">
      <w:pPr>
        <w:autoSpaceDE w:val="0"/>
        <w:autoSpaceDN w:val="0"/>
      </w:pPr>
    </w:p>
    <w:p w14:paraId="17EB3459" w14:textId="77777777" w:rsidR="007B1363" w:rsidRPr="009B68AC" w:rsidRDefault="007B1363" w:rsidP="00C0092C">
      <w:pPr>
        <w:autoSpaceDE w:val="0"/>
        <w:autoSpaceDN w:val="0"/>
      </w:pPr>
    </w:p>
    <w:p w14:paraId="3543FAB2" w14:textId="77777777" w:rsidR="007B1363" w:rsidRDefault="007B1363">
      <w:pPr>
        <w:widowControl/>
        <w:jc w:val="left"/>
      </w:pPr>
      <w:r>
        <w:br w:type="page"/>
      </w:r>
    </w:p>
    <w:p w14:paraId="0BF559A1" w14:textId="77777777" w:rsidR="00425CB4" w:rsidRDefault="00425CB4" w:rsidP="00C0092C">
      <w:pPr>
        <w:autoSpaceDE w:val="0"/>
        <w:autoSpaceDN w:val="0"/>
      </w:pPr>
    </w:p>
    <w:p w14:paraId="5E7C3C98" w14:textId="77777777" w:rsidR="00E97EDC" w:rsidRDefault="00E97EDC" w:rsidP="00E97EDC">
      <w:pPr>
        <w:autoSpaceDE w:val="0"/>
        <w:autoSpaceDN w:val="0"/>
      </w:pPr>
      <w:r>
        <w:rPr>
          <w:rFonts w:hint="eastAsia"/>
        </w:rPr>
        <w:t xml:space="preserve">　工学専攻</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E97EDC" w14:paraId="2287B706" w14:textId="77777777" w:rsidTr="00515237">
        <w:trPr>
          <w:trHeight w:val="987"/>
        </w:trPr>
        <w:tc>
          <w:tcPr>
            <w:tcW w:w="2620" w:type="dxa"/>
            <w:tcBorders>
              <w:bottom w:val="single" w:sz="4" w:space="0" w:color="auto"/>
              <w:tl2br w:val="single" w:sz="4" w:space="0" w:color="auto"/>
            </w:tcBorders>
            <w:vAlign w:val="center"/>
          </w:tcPr>
          <w:p w14:paraId="5F2D7B84" w14:textId="77777777" w:rsidR="00E97EDC" w:rsidRDefault="00E97EDC" w:rsidP="00515237">
            <w:pPr>
              <w:autoSpaceDE w:val="0"/>
              <w:autoSpaceDN w:val="0"/>
              <w:jc w:val="right"/>
            </w:pPr>
            <w:r>
              <w:rPr>
                <w:rFonts w:hint="eastAsia"/>
              </w:rPr>
              <w:t>科目区分</w:t>
            </w:r>
          </w:p>
          <w:p w14:paraId="6EE87129" w14:textId="77777777" w:rsidR="00E97EDC" w:rsidRDefault="00E97EDC" w:rsidP="00515237">
            <w:pPr>
              <w:autoSpaceDE w:val="0"/>
              <w:autoSpaceDN w:val="0"/>
              <w:jc w:val="left"/>
            </w:pPr>
          </w:p>
          <w:p w14:paraId="664A158C" w14:textId="77777777" w:rsidR="00E97EDC" w:rsidRDefault="00E97EDC" w:rsidP="00515237">
            <w:pPr>
              <w:autoSpaceDE w:val="0"/>
              <w:autoSpaceDN w:val="0"/>
              <w:jc w:val="left"/>
            </w:pPr>
            <w:r>
              <w:rPr>
                <w:rFonts w:hint="eastAsia"/>
              </w:rPr>
              <w:t>コース名</w:t>
            </w:r>
          </w:p>
        </w:tc>
        <w:tc>
          <w:tcPr>
            <w:tcW w:w="1530" w:type="dxa"/>
            <w:tcBorders>
              <w:bottom w:val="single" w:sz="4" w:space="0" w:color="auto"/>
            </w:tcBorders>
            <w:vAlign w:val="center"/>
          </w:tcPr>
          <w:p w14:paraId="43298C2D" w14:textId="77777777" w:rsidR="00E97EDC" w:rsidRDefault="00E97EDC" w:rsidP="00515237">
            <w:pPr>
              <w:autoSpaceDE w:val="0"/>
              <w:autoSpaceDN w:val="0"/>
              <w:spacing w:line="240" w:lineRule="exact"/>
              <w:jc w:val="center"/>
            </w:pPr>
            <w:r>
              <w:rPr>
                <w:rFonts w:hint="eastAsia"/>
              </w:rPr>
              <w:t>研究科</w:t>
            </w:r>
          </w:p>
          <w:p w14:paraId="2BF37EE7" w14:textId="77777777" w:rsidR="00E97EDC" w:rsidRDefault="00E97EDC" w:rsidP="00515237">
            <w:pPr>
              <w:autoSpaceDE w:val="0"/>
              <w:autoSpaceDN w:val="0"/>
              <w:spacing w:line="240" w:lineRule="exact"/>
              <w:jc w:val="center"/>
            </w:pPr>
            <w:r>
              <w:rPr>
                <w:rFonts w:hint="eastAsia"/>
              </w:rPr>
              <w:t>共通科目</w:t>
            </w:r>
          </w:p>
        </w:tc>
        <w:tc>
          <w:tcPr>
            <w:tcW w:w="1530" w:type="dxa"/>
            <w:tcBorders>
              <w:bottom w:val="single" w:sz="4" w:space="0" w:color="auto"/>
            </w:tcBorders>
            <w:vAlign w:val="center"/>
          </w:tcPr>
          <w:p w14:paraId="3758349E" w14:textId="77777777" w:rsidR="00E97EDC" w:rsidRDefault="00E97EDC" w:rsidP="00515237">
            <w:pPr>
              <w:autoSpaceDE w:val="0"/>
              <w:autoSpaceDN w:val="0"/>
              <w:spacing w:line="240" w:lineRule="exact"/>
              <w:jc w:val="center"/>
            </w:pPr>
            <w:r>
              <w:rPr>
                <w:rFonts w:hint="eastAsia"/>
              </w:rPr>
              <w:t>コース</w:t>
            </w:r>
          </w:p>
          <w:p w14:paraId="4DE75CED" w14:textId="77777777" w:rsidR="00E97EDC" w:rsidRDefault="00E97EDC" w:rsidP="00515237">
            <w:pPr>
              <w:autoSpaceDE w:val="0"/>
              <w:autoSpaceDN w:val="0"/>
              <w:spacing w:line="240" w:lineRule="exact"/>
              <w:jc w:val="center"/>
            </w:pPr>
            <w:r>
              <w:rPr>
                <w:rFonts w:hint="eastAsia"/>
              </w:rPr>
              <w:t>必修科目</w:t>
            </w:r>
          </w:p>
        </w:tc>
        <w:tc>
          <w:tcPr>
            <w:tcW w:w="1530" w:type="dxa"/>
            <w:tcBorders>
              <w:bottom w:val="single" w:sz="4" w:space="0" w:color="auto"/>
            </w:tcBorders>
            <w:vAlign w:val="center"/>
          </w:tcPr>
          <w:p w14:paraId="3FE4CD89" w14:textId="77777777" w:rsidR="00E97EDC" w:rsidRDefault="00E97EDC" w:rsidP="00515237">
            <w:pPr>
              <w:autoSpaceDE w:val="0"/>
              <w:autoSpaceDN w:val="0"/>
              <w:spacing w:line="240" w:lineRule="exact"/>
              <w:jc w:val="center"/>
            </w:pPr>
            <w:r>
              <w:rPr>
                <w:rFonts w:hint="eastAsia"/>
              </w:rPr>
              <w:t>コース</w:t>
            </w:r>
          </w:p>
          <w:p w14:paraId="47ADC7A7" w14:textId="77777777" w:rsidR="00E97EDC" w:rsidRDefault="00E97EDC" w:rsidP="00515237">
            <w:pPr>
              <w:autoSpaceDE w:val="0"/>
              <w:autoSpaceDN w:val="0"/>
              <w:spacing w:line="240" w:lineRule="exact"/>
              <w:jc w:val="center"/>
            </w:pPr>
            <w:r>
              <w:rPr>
                <w:rFonts w:hint="eastAsia"/>
              </w:rPr>
              <w:t>選択科目</w:t>
            </w:r>
          </w:p>
        </w:tc>
        <w:tc>
          <w:tcPr>
            <w:tcW w:w="1530" w:type="dxa"/>
            <w:tcBorders>
              <w:bottom w:val="single" w:sz="4" w:space="0" w:color="auto"/>
            </w:tcBorders>
            <w:vAlign w:val="center"/>
          </w:tcPr>
          <w:p w14:paraId="70D1250F" w14:textId="77777777" w:rsidR="00E97EDC" w:rsidRDefault="00E97EDC" w:rsidP="00515237">
            <w:pPr>
              <w:autoSpaceDE w:val="0"/>
              <w:autoSpaceDN w:val="0"/>
              <w:jc w:val="center"/>
            </w:pPr>
            <w:r>
              <w:rPr>
                <w:rFonts w:hint="eastAsia"/>
              </w:rPr>
              <w:t>合計</w:t>
            </w:r>
          </w:p>
        </w:tc>
      </w:tr>
      <w:tr w:rsidR="00E97EDC" w14:paraId="0341C5B0" w14:textId="77777777" w:rsidTr="00515237">
        <w:trPr>
          <w:cantSplit/>
          <w:trHeight w:val="680"/>
        </w:trPr>
        <w:tc>
          <w:tcPr>
            <w:tcW w:w="2620" w:type="dxa"/>
            <w:tcBorders>
              <w:top w:val="single" w:sz="4" w:space="0" w:color="auto"/>
              <w:bottom w:val="single" w:sz="4" w:space="0" w:color="auto"/>
            </w:tcBorders>
            <w:vAlign w:val="center"/>
          </w:tcPr>
          <w:p w14:paraId="4B851D59" w14:textId="77777777" w:rsidR="00E97EDC" w:rsidRPr="0050307A"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機械工学コース</w:t>
            </w:r>
          </w:p>
        </w:tc>
        <w:tc>
          <w:tcPr>
            <w:tcW w:w="1530" w:type="dxa"/>
            <w:tcBorders>
              <w:top w:val="single" w:sz="4" w:space="0" w:color="auto"/>
              <w:bottom w:val="single" w:sz="4" w:space="0" w:color="auto"/>
            </w:tcBorders>
            <w:vAlign w:val="center"/>
          </w:tcPr>
          <w:p w14:paraId="4CC3B3B3" w14:textId="77777777" w:rsidR="00E97EDC" w:rsidRPr="0050307A" w:rsidRDefault="00E97EDC"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0AD1C81A"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2CF63A67"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7D2B5AA7" w14:textId="77777777" w:rsidR="00E97EDC" w:rsidRDefault="00E97EDC" w:rsidP="00515237">
            <w:pPr>
              <w:autoSpaceDE w:val="0"/>
              <w:autoSpaceDN w:val="0"/>
              <w:jc w:val="center"/>
            </w:pPr>
            <w:r>
              <w:rPr>
                <w:rFonts w:hint="eastAsia"/>
              </w:rPr>
              <w:t>３０単位以上</w:t>
            </w:r>
          </w:p>
        </w:tc>
      </w:tr>
      <w:tr w:rsidR="00E97EDC" w14:paraId="65B762C3" w14:textId="77777777" w:rsidTr="00515237">
        <w:trPr>
          <w:cantSplit/>
          <w:trHeight w:val="680"/>
        </w:trPr>
        <w:tc>
          <w:tcPr>
            <w:tcW w:w="2620" w:type="dxa"/>
            <w:tcBorders>
              <w:top w:val="single" w:sz="4" w:space="0" w:color="auto"/>
              <w:bottom w:val="single" w:sz="4" w:space="0" w:color="auto"/>
            </w:tcBorders>
            <w:vAlign w:val="center"/>
          </w:tcPr>
          <w:p w14:paraId="0D499EB9" w14:textId="77777777" w:rsidR="00E97EDC" w:rsidRPr="0050307A"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電気電子工学コース</w:t>
            </w:r>
          </w:p>
        </w:tc>
        <w:tc>
          <w:tcPr>
            <w:tcW w:w="1530" w:type="dxa"/>
            <w:tcBorders>
              <w:top w:val="single" w:sz="4" w:space="0" w:color="auto"/>
              <w:bottom w:val="single" w:sz="4" w:space="0" w:color="auto"/>
            </w:tcBorders>
            <w:vAlign w:val="center"/>
          </w:tcPr>
          <w:p w14:paraId="5C5AD202"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23378D68"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25388E8C"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05C15A71" w14:textId="77777777" w:rsidR="00E97EDC" w:rsidRDefault="00E97EDC" w:rsidP="00E97EDC">
            <w:pPr>
              <w:autoSpaceDE w:val="0"/>
              <w:autoSpaceDN w:val="0"/>
              <w:jc w:val="center"/>
            </w:pPr>
            <w:r>
              <w:rPr>
                <w:rFonts w:hint="eastAsia"/>
              </w:rPr>
              <w:t>３０単位以上</w:t>
            </w:r>
          </w:p>
        </w:tc>
      </w:tr>
      <w:tr w:rsidR="00E97EDC" w14:paraId="66F476A5" w14:textId="77777777" w:rsidTr="00515237">
        <w:trPr>
          <w:cantSplit/>
          <w:trHeight w:val="680"/>
        </w:trPr>
        <w:tc>
          <w:tcPr>
            <w:tcW w:w="2620" w:type="dxa"/>
            <w:tcBorders>
              <w:top w:val="single" w:sz="4" w:space="0" w:color="auto"/>
              <w:bottom w:val="single" w:sz="4" w:space="0" w:color="auto"/>
            </w:tcBorders>
            <w:vAlign w:val="center"/>
          </w:tcPr>
          <w:p w14:paraId="4754B825" w14:textId="77777777" w:rsidR="00E97EDC"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電子物質科学コース</w:t>
            </w:r>
          </w:p>
        </w:tc>
        <w:tc>
          <w:tcPr>
            <w:tcW w:w="1530" w:type="dxa"/>
            <w:tcBorders>
              <w:top w:val="single" w:sz="4" w:space="0" w:color="auto"/>
              <w:bottom w:val="single" w:sz="4" w:space="0" w:color="auto"/>
            </w:tcBorders>
            <w:vAlign w:val="center"/>
          </w:tcPr>
          <w:p w14:paraId="18292D19"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7EB3E0C2"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55C27A05"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20D00249" w14:textId="77777777" w:rsidR="00E97EDC" w:rsidRDefault="00E97EDC" w:rsidP="00E97EDC">
            <w:pPr>
              <w:autoSpaceDE w:val="0"/>
              <w:autoSpaceDN w:val="0"/>
              <w:jc w:val="center"/>
            </w:pPr>
            <w:r>
              <w:rPr>
                <w:rFonts w:hint="eastAsia"/>
              </w:rPr>
              <w:t>３０単位以上</w:t>
            </w:r>
          </w:p>
        </w:tc>
      </w:tr>
      <w:tr w:rsidR="00E97EDC" w14:paraId="7D3558F6" w14:textId="77777777" w:rsidTr="00515237">
        <w:trPr>
          <w:cantSplit/>
          <w:trHeight w:val="680"/>
        </w:trPr>
        <w:tc>
          <w:tcPr>
            <w:tcW w:w="2620" w:type="dxa"/>
            <w:tcBorders>
              <w:top w:val="single" w:sz="4" w:space="0" w:color="auto"/>
              <w:bottom w:val="single" w:sz="4" w:space="0" w:color="auto"/>
            </w:tcBorders>
            <w:vAlign w:val="center"/>
          </w:tcPr>
          <w:p w14:paraId="4B7886C3" w14:textId="77777777" w:rsidR="00E97EDC" w:rsidRPr="0050307A"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化学バイオ工学コース</w:t>
            </w:r>
          </w:p>
        </w:tc>
        <w:tc>
          <w:tcPr>
            <w:tcW w:w="1530" w:type="dxa"/>
            <w:tcBorders>
              <w:top w:val="single" w:sz="4" w:space="0" w:color="auto"/>
              <w:bottom w:val="single" w:sz="4" w:space="0" w:color="auto"/>
            </w:tcBorders>
            <w:vAlign w:val="center"/>
          </w:tcPr>
          <w:p w14:paraId="69D6B31D"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6CA25C4A"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2BBB6D48"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505C3A4C" w14:textId="77777777" w:rsidR="00E97EDC" w:rsidRDefault="00E97EDC" w:rsidP="00E97EDC">
            <w:pPr>
              <w:autoSpaceDE w:val="0"/>
              <w:autoSpaceDN w:val="0"/>
              <w:jc w:val="center"/>
            </w:pPr>
            <w:r>
              <w:rPr>
                <w:rFonts w:hint="eastAsia"/>
              </w:rPr>
              <w:t>３０単位以上</w:t>
            </w:r>
          </w:p>
        </w:tc>
      </w:tr>
      <w:tr w:rsidR="00E97EDC" w14:paraId="75B721B5" w14:textId="77777777" w:rsidTr="00515237">
        <w:trPr>
          <w:cantSplit/>
          <w:trHeight w:val="680"/>
        </w:trPr>
        <w:tc>
          <w:tcPr>
            <w:tcW w:w="2620" w:type="dxa"/>
            <w:tcBorders>
              <w:top w:val="single" w:sz="4" w:space="0" w:color="auto"/>
              <w:bottom w:val="single" w:sz="4" w:space="0" w:color="auto"/>
            </w:tcBorders>
            <w:vAlign w:val="center"/>
          </w:tcPr>
          <w:p w14:paraId="02A2D007" w14:textId="77777777" w:rsidR="00E97EDC"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数理システム工学コース</w:t>
            </w:r>
          </w:p>
        </w:tc>
        <w:tc>
          <w:tcPr>
            <w:tcW w:w="1530" w:type="dxa"/>
            <w:tcBorders>
              <w:top w:val="single" w:sz="4" w:space="0" w:color="auto"/>
              <w:bottom w:val="single" w:sz="4" w:space="0" w:color="auto"/>
            </w:tcBorders>
            <w:vAlign w:val="center"/>
          </w:tcPr>
          <w:p w14:paraId="3B135D5B"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70F14A78" w14:textId="77777777" w:rsidR="00E97EDC" w:rsidRDefault="00E97EDC" w:rsidP="00E97EDC">
            <w:pPr>
              <w:autoSpaceDE w:val="0"/>
              <w:autoSpaceDN w:val="0"/>
              <w:jc w:val="center"/>
            </w:pPr>
            <w:r>
              <w:rPr>
                <w:rFonts w:hint="eastAsia"/>
              </w:rPr>
              <w:t>１</w:t>
            </w:r>
            <w:r w:rsidR="004178C4">
              <w:rPr>
                <w:rFonts w:hint="eastAsia"/>
              </w:rPr>
              <w:t>２</w:t>
            </w:r>
            <w:r>
              <w:rPr>
                <w:rFonts w:hint="eastAsia"/>
              </w:rPr>
              <w:t>単位</w:t>
            </w:r>
          </w:p>
        </w:tc>
        <w:tc>
          <w:tcPr>
            <w:tcW w:w="1530" w:type="dxa"/>
            <w:tcBorders>
              <w:top w:val="single" w:sz="4" w:space="0" w:color="auto"/>
              <w:bottom w:val="single" w:sz="4" w:space="0" w:color="auto"/>
            </w:tcBorders>
            <w:vAlign w:val="center"/>
          </w:tcPr>
          <w:p w14:paraId="73C2C956" w14:textId="77777777" w:rsidR="00E97EDC" w:rsidRDefault="00E97EDC" w:rsidP="004178C4">
            <w:pPr>
              <w:autoSpaceDE w:val="0"/>
              <w:autoSpaceDN w:val="0"/>
              <w:jc w:val="center"/>
            </w:pPr>
            <w:r>
              <w:rPr>
                <w:rFonts w:hint="eastAsia"/>
              </w:rPr>
              <w:t>１</w:t>
            </w:r>
            <w:r w:rsidR="004178C4">
              <w:rPr>
                <w:rFonts w:hint="eastAsia"/>
              </w:rPr>
              <w:t>４</w:t>
            </w:r>
            <w:r>
              <w:rPr>
                <w:rFonts w:hint="eastAsia"/>
              </w:rPr>
              <w:t>単位以上</w:t>
            </w:r>
          </w:p>
        </w:tc>
        <w:tc>
          <w:tcPr>
            <w:tcW w:w="1530" w:type="dxa"/>
            <w:tcBorders>
              <w:top w:val="single" w:sz="4" w:space="0" w:color="auto"/>
              <w:bottom w:val="single" w:sz="4" w:space="0" w:color="auto"/>
            </w:tcBorders>
            <w:vAlign w:val="center"/>
          </w:tcPr>
          <w:p w14:paraId="12B2F03D" w14:textId="77777777" w:rsidR="00E97EDC" w:rsidRDefault="00E97EDC" w:rsidP="00E97EDC">
            <w:pPr>
              <w:autoSpaceDE w:val="0"/>
              <w:autoSpaceDN w:val="0"/>
              <w:jc w:val="center"/>
            </w:pPr>
            <w:r>
              <w:rPr>
                <w:rFonts w:hint="eastAsia"/>
              </w:rPr>
              <w:t>３０単位以上</w:t>
            </w:r>
          </w:p>
        </w:tc>
      </w:tr>
    </w:tbl>
    <w:p w14:paraId="03EAB1D5" w14:textId="77777777" w:rsidR="00E97EDC" w:rsidRDefault="00E97EDC" w:rsidP="00E97EDC">
      <w:pPr>
        <w:autoSpaceDE w:val="0"/>
        <w:autoSpaceDN w:val="0"/>
      </w:pPr>
    </w:p>
    <w:p w14:paraId="5DB4FBE3" w14:textId="77777777" w:rsidR="00AE2B22" w:rsidRDefault="0011602E" w:rsidP="00AE2B22">
      <w:pPr>
        <w:autoSpaceDE w:val="0"/>
        <w:autoSpaceDN w:val="0"/>
      </w:pPr>
      <w:r>
        <w:rPr>
          <w:rFonts w:hint="eastAsia"/>
        </w:rPr>
        <w:t xml:space="preserve">　　</w:t>
      </w:r>
      <w:r w:rsidR="00AE2B22">
        <w:rPr>
          <w:rFonts w:hint="eastAsia"/>
        </w:rPr>
        <w:t>コースごとの所定の単位の内訳は以下のとおりである。</w:t>
      </w:r>
    </w:p>
    <w:p w14:paraId="0330268F" w14:textId="77777777" w:rsidR="00AE2B22" w:rsidRDefault="0011602E" w:rsidP="00AE2B22">
      <w:pPr>
        <w:autoSpaceDE w:val="0"/>
        <w:autoSpaceDN w:val="0"/>
      </w:pPr>
      <w:r>
        <w:rPr>
          <w:rFonts w:hint="eastAsia"/>
        </w:rPr>
        <w:t xml:space="preserve">　　</w:t>
      </w:r>
      <w:r w:rsidR="00AE2B22">
        <w:rPr>
          <w:rFonts w:hint="eastAsia"/>
        </w:rPr>
        <w:t>【機械工学コース】</w:t>
      </w:r>
    </w:p>
    <w:p w14:paraId="6943EF6C" w14:textId="77777777" w:rsidR="00AE2B22" w:rsidRDefault="0011602E" w:rsidP="0011602E">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6E44FA45" w14:textId="77777777" w:rsidR="00AE2B22" w:rsidRDefault="0011602E" w:rsidP="0011602E">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67421975"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コア専門科目のうちから修得した４単位が含まれていなければならない。</w:t>
      </w:r>
    </w:p>
    <w:p w14:paraId="6DD78906" w14:textId="77777777" w:rsidR="00AE2B22" w:rsidRDefault="0011602E" w:rsidP="0011602E">
      <w:pPr>
        <w:autoSpaceDE w:val="0"/>
        <w:autoSpaceDN w:val="0"/>
        <w:ind w:left="1050" w:hangingChars="500" w:hanging="1050"/>
      </w:pPr>
      <w:r>
        <w:rPr>
          <w:rFonts w:hint="eastAsia"/>
        </w:rPr>
        <w:t xml:space="preserve">　　　　　</w:t>
      </w:r>
      <w:r w:rsidR="00AE2B22">
        <w:rPr>
          <w:rFonts w:hint="eastAsia"/>
        </w:rPr>
        <w:t xml:space="preserve">　なお</w:t>
      </w:r>
      <w:r w:rsidR="00515237">
        <w:rPr>
          <w:rFonts w:hint="eastAsia"/>
        </w:rPr>
        <w:t>、</w:t>
      </w:r>
      <w:r w:rsidR="00AE2B22">
        <w:rPr>
          <w:rFonts w:hint="eastAsia"/>
        </w:rPr>
        <w:t>他コース</w:t>
      </w:r>
      <w:r w:rsidR="00515237">
        <w:rPr>
          <w:rFonts w:hint="eastAsia"/>
        </w:rPr>
        <w:t>、</w:t>
      </w:r>
      <w:r w:rsidR="00AE2B22">
        <w:rPr>
          <w:rFonts w:hint="eastAsia"/>
        </w:rPr>
        <w:t>他専攻</w:t>
      </w:r>
      <w:r w:rsidR="00515237">
        <w:rPr>
          <w:rFonts w:hint="eastAsia"/>
        </w:rPr>
        <w:t>、</w:t>
      </w:r>
      <w:r w:rsidR="00AE2B22">
        <w:rPr>
          <w:rFonts w:hint="eastAsia"/>
        </w:rPr>
        <w:t>他研究科</w:t>
      </w:r>
      <w:r w:rsidR="00515237">
        <w:rPr>
          <w:rFonts w:hint="eastAsia"/>
        </w:rPr>
        <w:t>、</w:t>
      </w:r>
      <w:r w:rsidR="00AE2B22">
        <w:rPr>
          <w:rFonts w:hint="eastAsia"/>
        </w:rPr>
        <w:t>他大学で開講する科目から</w:t>
      </w:r>
      <w:r w:rsidR="00AE2B22">
        <w:rPr>
          <w:rFonts w:hint="eastAsia"/>
        </w:rPr>
        <w:t>10</w:t>
      </w:r>
      <w:r w:rsidR="00AE2B22">
        <w:rPr>
          <w:rFonts w:hint="eastAsia"/>
        </w:rPr>
        <w:t>単位までを</w:t>
      </w:r>
      <w:r w:rsidR="00515237">
        <w:rPr>
          <w:rFonts w:hint="eastAsia"/>
        </w:rPr>
        <w:t>、</w:t>
      </w:r>
      <w:r w:rsidR="00AE2B22">
        <w:rPr>
          <w:rFonts w:hint="eastAsia"/>
        </w:rPr>
        <w:t>コース選択科目の単位数に含めることができる。ただし</w:t>
      </w:r>
      <w:r w:rsidR="00515237">
        <w:rPr>
          <w:rFonts w:hint="eastAsia"/>
        </w:rPr>
        <w:t>、</w:t>
      </w:r>
      <w:r w:rsidR="00AE2B22">
        <w:rPr>
          <w:rFonts w:hint="eastAsia"/>
        </w:rPr>
        <w:t>他専攻</w:t>
      </w:r>
      <w:r w:rsidR="00515237">
        <w:rPr>
          <w:rFonts w:hint="eastAsia"/>
        </w:rPr>
        <w:t>、</w:t>
      </w:r>
      <w:r w:rsidR="00AE2B22">
        <w:rPr>
          <w:rFonts w:hint="eastAsia"/>
        </w:rPr>
        <w:t>他大学で開講する科目を履修するためには</w:t>
      </w:r>
      <w:r w:rsidR="00515237">
        <w:rPr>
          <w:rFonts w:hint="eastAsia"/>
        </w:rPr>
        <w:t>、</w:t>
      </w:r>
      <w:r w:rsidR="00AE2B22">
        <w:rPr>
          <w:rFonts w:hint="eastAsia"/>
        </w:rPr>
        <w:t>指導教員の許可を得るものとする。</w:t>
      </w:r>
    </w:p>
    <w:p w14:paraId="00B09E20" w14:textId="77777777" w:rsidR="00AE2B22" w:rsidRDefault="0011602E" w:rsidP="00AE2B22">
      <w:pPr>
        <w:autoSpaceDE w:val="0"/>
        <w:autoSpaceDN w:val="0"/>
      </w:pPr>
      <w:r>
        <w:rPr>
          <w:rFonts w:hint="eastAsia"/>
        </w:rPr>
        <w:t xml:space="preserve">　　</w:t>
      </w:r>
      <w:r w:rsidR="00AE2B22">
        <w:rPr>
          <w:rFonts w:hint="eastAsia"/>
        </w:rPr>
        <w:t>【電気電子工学コース】</w:t>
      </w:r>
    </w:p>
    <w:p w14:paraId="12AED751" w14:textId="77777777" w:rsidR="00AE2B22" w:rsidRDefault="0011602E" w:rsidP="00AE2B22">
      <w:pPr>
        <w:autoSpaceDE w:val="0"/>
        <w:autoSpaceDN w:val="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5886FFEA" w14:textId="77777777" w:rsidR="00AE2B22" w:rsidRDefault="0011602E" w:rsidP="00AE2B22">
      <w:pPr>
        <w:autoSpaceDE w:val="0"/>
        <w:autoSpaceDN w:val="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4E148FE8"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コア専門科目のうちから修得した４単位が含まれていなければならない。</w:t>
      </w:r>
    </w:p>
    <w:p w14:paraId="05E19BFD" w14:textId="77777777" w:rsidR="00AE2B22" w:rsidRDefault="0011602E" w:rsidP="0011602E">
      <w:pPr>
        <w:autoSpaceDE w:val="0"/>
        <w:autoSpaceDN w:val="0"/>
        <w:ind w:left="1050" w:hangingChars="500" w:hanging="1050"/>
      </w:pPr>
      <w:r>
        <w:rPr>
          <w:rFonts w:hint="eastAsia"/>
        </w:rPr>
        <w:t xml:space="preserve">　　　　　</w:t>
      </w:r>
      <w:r w:rsidR="00AE2B22">
        <w:rPr>
          <w:rFonts w:hint="eastAsia"/>
        </w:rPr>
        <w:t xml:space="preserve">　なお</w:t>
      </w:r>
      <w:r w:rsidR="00515237">
        <w:rPr>
          <w:rFonts w:hint="eastAsia"/>
        </w:rPr>
        <w:t>、</w:t>
      </w:r>
      <w:r w:rsidR="00AE2B22">
        <w:rPr>
          <w:rFonts w:hint="eastAsia"/>
        </w:rPr>
        <w:t>他コース</w:t>
      </w:r>
      <w:r w:rsidR="00515237">
        <w:rPr>
          <w:rFonts w:hint="eastAsia"/>
        </w:rPr>
        <w:t>、</w:t>
      </w:r>
      <w:r w:rsidR="00AE2B22">
        <w:rPr>
          <w:rFonts w:hint="eastAsia"/>
        </w:rPr>
        <w:t>他専攻</w:t>
      </w:r>
      <w:r w:rsidR="00515237">
        <w:rPr>
          <w:rFonts w:hint="eastAsia"/>
        </w:rPr>
        <w:t>、</w:t>
      </w:r>
      <w:r w:rsidR="00AE2B22">
        <w:rPr>
          <w:rFonts w:hint="eastAsia"/>
        </w:rPr>
        <w:t>他研究科</w:t>
      </w:r>
      <w:r w:rsidR="00515237">
        <w:rPr>
          <w:rFonts w:hint="eastAsia"/>
        </w:rPr>
        <w:t>、</w:t>
      </w:r>
      <w:r w:rsidR="00AE2B22">
        <w:rPr>
          <w:rFonts w:hint="eastAsia"/>
        </w:rPr>
        <w:t>他大学で開講する科目から</w:t>
      </w:r>
      <w:r w:rsidR="00AE2B22">
        <w:rPr>
          <w:rFonts w:hint="eastAsia"/>
        </w:rPr>
        <w:t>10</w:t>
      </w:r>
      <w:r w:rsidR="00AE2B22">
        <w:rPr>
          <w:rFonts w:hint="eastAsia"/>
        </w:rPr>
        <w:t>単位までを</w:t>
      </w:r>
      <w:r w:rsidR="00515237">
        <w:rPr>
          <w:rFonts w:hint="eastAsia"/>
        </w:rPr>
        <w:t>、</w:t>
      </w:r>
      <w:r w:rsidR="00AE2B22">
        <w:rPr>
          <w:rFonts w:hint="eastAsia"/>
        </w:rPr>
        <w:t>コース選択科目の単位数に含めることができる。ただし</w:t>
      </w:r>
      <w:r w:rsidR="00515237">
        <w:rPr>
          <w:rFonts w:hint="eastAsia"/>
        </w:rPr>
        <w:t>、</w:t>
      </w:r>
      <w:r w:rsidR="00AE2B22">
        <w:rPr>
          <w:rFonts w:hint="eastAsia"/>
        </w:rPr>
        <w:t>他専攻</w:t>
      </w:r>
      <w:r w:rsidR="00515237">
        <w:rPr>
          <w:rFonts w:hint="eastAsia"/>
        </w:rPr>
        <w:t>、</w:t>
      </w:r>
      <w:r w:rsidR="00AE2B22">
        <w:rPr>
          <w:rFonts w:hint="eastAsia"/>
        </w:rPr>
        <w:t>他大学で開講する科目を履修するためには</w:t>
      </w:r>
      <w:r w:rsidR="00515237">
        <w:rPr>
          <w:rFonts w:hint="eastAsia"/>
        </w:rPr>
        <w:t>、</w:t>
      </w:r>
      <w:r w:rsidR="00AE2B22">
        <w:rPr>
          <w:rFonts w:hint="eastAsia"/>
        </w:rPr>
        <w:t>指導教員の許可を得るものとする。</w:t>
      </w:r>
    </w:p>
    <w:p w14:paraId="3B29F12F" w14:textId="77777777" w:rsidR="00AE2B22" w:rsidRDefault="0011602E" w:rsidP="00AE2B22">
      <w:pPr>
        <w:autoSpaceDE w:val="0"/>
        <w:autoSpaceDN w:val="0"/>
      </w:pPr>
      <w:r>
        <w:rPr>
          <w:rFonts w:hint="eastAsia"/>
        </w:rPr>
        <w:t xml:space="preserve">　　</w:t>
      </w:r>
      <w:r w:rsidR="00AE2B22">
        <w:rPr>
          <w:rFonts w:hint="eastAsia"/>
        </w:rPr>
        <w:t>【電子物質科学コース】</w:t>
      </w:r>
    </w:p>
    <w:p w14:paraId="53165B5C" w14:textId="77777777" w:rsidR="00AE2B22" w:rsidRDefault="0011602E" w:rsidP="0011602E">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1BBBB69C" w14:textId="77777777" w:rsidR="00AE2B22" w:rsidRDefault="0011602E" w:rsidP="0011602E">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0B593E84"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コア専門科目のうちから修得した４単位が含まれていなければならない。</w:t>
      </w:r>
    </w:p>
    <w:p w14:paraId="79BFF822" w14:textId="77777777" w:rsidR="00AE2B22" w:rsidRDefault="00AE2B22" w:rsidP="0011602E">
      <w:pPr>
        <w:autoSpaceDE w:val="0"/>
        <w:autoSpaceDN w:val="0"/>
        <w:ind w:left="1050" w:hangingChars="500" w:hanging="1050"/>
      </w:pPr>
      <w:r>
        <w:rPr>
          <w:rFonts w:hint="eastAsia"/>
        </w:rPr>
        <w:t xml:space="preserve">　</w:t>
      </w:r>
      <w:r w:rsidR="0011602E">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他大学で開講する科目を履修するためには</w:t>
      </w:r>
      <w:r w:rsidR="00515237">
        <w:rPr>
          <w:rFonts w:hint="eastAsia"/>
        </w:rPr>
        <w:t>、</w:t>
      </w:r>
      <w:r>
        <w:rPr>
          <w:rFonts w:hint="eastAsia"/>
        </w:rPr>
        <w:t>指導教員の許可を得るものとする。</w:t>
      </w:r>
    </w:p>
    <w:p w14:paraId="549F3AAB" w14:textId="77777777" w:rsidR="00AE2B22" w:rsidRDefault="0011602E" w:rsidP="00AE2B22">
      <w:pPr>
        <w:autoSpaceDE w:val="0"/>
        <w:autoSpaceDN w:val="0"/>
      </w:pPr>
      <w:r>
        <w:rPr>
          <w:rFonts w:hint="eastAsia"/>
        </w:rPr>
        <w:t xml:space="preserve">　　</w:t>
      </w:r>
      <w:r w:rsidR="00AE2B22">
        <w:rPr>
          <w:rFonts w:hint="eastAsia"/>
        </w:rPr>
        <w:t>【化学バイオ工学コース】</w:t>
      </w:r>
    </w:p>
    <w:p w14:paraId="7B9A97F2" w14:textId="77777777" w:rsidR="00AE2B22" w:rsidRDefault="0011602E" w:rsidP="0011602E">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74C41958" w14:textId="77777777" w:rsidR="00AE2B22" w:rsidRDefault="0011602E" w:rsidP="0011602E">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220D3DAE"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コア専門科目のうちから修得した６単位が含まれていなければならない。</w:t>
      </w:r>
    </w:p>
    <w:p w14:paraId="710407A9" w14:textId="77777777" w:rsidR="00AE2B22" w:rsidRDefault="00AE2B22" w:rsidP="0011602E">
      <w:pPr>
        <w:autoSpaceDE w:val="0"/>
        <w:autoSpaceDN w:val="0"/>
        <w:ind w:left="1050" w:hangingChars="500" w:hanging="1050"/>
      </w:pPr>
      <w:r>
        <w:rPr>
          <w:rFonts w:hint="eastAsia"/>
        </w:rPr>
        <w:t xml:space="preserve">　</w:t>
      </w:r>
      <w:r w:rsidR="0011602E">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w:t>
      </w:r>
      <w:r>
        <w:rPr>
          <w:rFonts w:hint="eastAsia"/>
        </w:rPr>
        <w:lastRenderedPageBreak/>
        <w:t>目を履修するためには</w:t>
      </w:r>
      <w:r w:rsidR="00515237">
        <w:rPr>
          <w:rFonts w:hint="eastAsia"/>
        </w:rPr>
        <w:t>、</w:t>
      </w:r>
      <w:r>
        <w:rPr>
          <w:rFonts w:hint="eastAsia"/>
        </w:rPr>
        <w:t>指導教員の許可を得るものとする。</w:t>
      </w:r>
    </w:p>
    <w:p w14:paraId="42A6DB3A" w14:textId="77777777" w:rsidR="00AE2B22" w:rsidRDefault="00384386" w:rsidP="00AE2B22">
      <w:pPr>
        <w:autoSpaceDE w:val="0"/>
        <w:autoSpaceDN w:val="0"/>
      </w:pPr>
      <w:r>
        <w:rPr>
          <w:rFonts w:hint="eastAsia"/>
        </w:rPr>
        <w:t xml:space="preserve">　　</w:t>
      </w:r>
      <w:r w:rsidR="00AE2B22">
        <w:rPr>
          <w:rFonts w:hint="eastAsia"/>
        </w:rPr>
        <w:t>【数理システム工学コース】</w:t>
      </w:r>
    </w:p>
    <w:p w14:paraId="16350B3A" w14:textId="77777777" w:rsidR="00AE2B22" w:rsidRDefault="00AE2B22" w:rsidP="004178C4">
      <w:pPr>
        <w:pStyle w:val="a9"/>
        <w:numPr>
          <w:ilvl w:val="0"/>
          <w:numId w:val="2"/>
        </w:numPr>
        <w:autoSpaceDE w:val="0"/>
        <w:autoSpaceDN w:val="0"/>
        <w:ind w:leftChars="0"/>
      </w:pPr>
      <w:r>
        <w:rPr>
          <w:rFonts w:hint="eastAsia"/>
        </w:rPr>
        <w:t>コース必修科目</w:t>
      </w:r>
      <w:r w:rsidR="004178C4">
        <w:t>12</w:t>
      </w:r>
      <w:r>
        <w:rPr>
          <w:rFonts w:hint="eastAsia"/>
        </w:rPr>
        <w:t>単位を修得していること。</w:t>
      </w:r>
    </w:p>
    <w:p w14:paraId="0BFC6AAB" w14:textId="77777777" w:rsidR="00AE2B22" w:rsidRDefault="00AE2B22" w:rsidP="0063049B">
      <w:pPr>
        <w:pStyle w:val="a9"/>
        <w:numPr>
          <w:ilvl w:val="0"/>
          <w:numId w:val="2"/>
        </w:numPr>
        <w:autoSpaceDE w:val="0"/>
        <w:autoSpaceDN w:val="0"/>
        <w:ind w:leftChars="0"/>
      </w:pPr>
      <w:r>
        <w:rPr>
          <w:rFonts w:hint="eastAsia"/>
        </w:rPr>
        <w:t>研究科共通科目から４単位以上を修得していること。</w:t>
      </w:r>
    </w:p>
    <w:p w14:paraId="6D94D73E" w14:textId="77777777" w:rsidR="00AE2B22" w:rsidRDefault="00AE2B22" w:rsidP="0063049B">
      <w:pPr>
        <w:pStyle w:val="a9"/>
        <w:numPr>
          <w:ilvl w:val="0"/>
          <w:numId w:val="2"/>
        </w:numPr>
        <w:autoSpaceDE w:val="0"/>
        <w:autoSpaceDN w:val="0"/>
        <w:ind w:leftChars="0"/>
      </w:pPr>
      <w:r>
        <w:rPr>
          <w:rFonts w:hint="eastAsia"/>
        </w:rPr>
        <w:t>コース選択科目から</w:t>
      </w:r>
      <w:r w:rsidR="0063049B">
        <w:t>14</w:t>
      </w:r>
      <w:r>
        <w:rPr>
          <w:rFonts w:hint="eastAsia"/>
        </w:rPr>
        <w:t>単位以上を修得していること。この場合において</w:t>
      </w:r>
      <w:r w:rsidR="00515237">
        <w:rPr>
          <w:rFonts w:hint="eastAsia"/>
        </w:rPr>
        <w:t>、</w:t>
      </w:r>
      <w:r>
        <w:rPr>
          <w:rFonts w:hint="eastAsia"/>
        </w:rPr>
        <w:t>当該</w:t>
      </w:r>
      <w:r>
        <w:rPr>
          <w:rFonts w:hint="eastAsia"/>
        </w:rPr>
        <w:t>12</w:t>
      </w:r>
      <w:r>
        <w:rPr>
          <w:rFonts w:hint="eastAsia"/>
        </w:rPr>
        <w:t>単位には</w:t>
      </w:r>
      <w:r w:rsidR="00515237">
        <w:rPr>
          <w:rFonts w:hint="eastAsia"/>
        </w:rPr>
        <w:t>、</w:t>
      </w:r>
      <w:r>
        <w:rPr>
          <w:rFonts w:hint="eastAsia"/>
        </w:rPr>
        <w:t>コア専門科目のうちから修得した４単位が含まれていなければならない。</w:t>
      </w:r>
    </w:p>
    <w:p w14:paraId="02125D6A" w14:textId="77777777" w:rsidR="00AE2B22" w:rsidRDefault="00AE2B22" w:rsidP="00384386">
      <w:pPr>
        <w:autoSpaceDE w:val="0"/>
        <w:autoSpaceDN w:val="0"/>
        <w:ind w:left="1050" w:hangingChars="500" w:hanging="1050"/>
      </w:pPr>
      <w:r>
        <w:rPr>
          <w:rFonts w:hint="eastAsia"/>
        </w:rPr>
        <w:t xml:space="preserve">　</w:t>
      </w:r>
      <w:r w:rsidR="00384386">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他大学で開講する科目を履修するためには</w:t>
      </w:r>
      <w:r w:rsidR="00515237">
        <w:rPr>
          <w:rFonts w:hint="eastAsia"/>
        </w:rPr>
        <w:t>、</w:t>
      </w:r>
      <w:r>
        <w:rPr>
          <w:rFonts w:hint="eastAsia"/>
        </w:rPr>
        <w:t>指導教員の許可を得るものとする。</w:t>
      </w:r>
    </w:p>
    <w:p w14:paraId="039EB406" w14:textId="61A2D75A" w:rsidR="00AE2B22" w:rsidRDefault="00384386" w:rsidP="007F3C1B">
      <w:pPr>
        <w:autoSpaceDE w:val="0"/>
        <w:autoSpaceDN w:val="0"/>
      </w:pPr>
      <w:r>
        <w:rPr>
          <w:rFonts w:hint="eastAsia"/>
        </w:rPr>
        <w:t xml:space="preserve">　　</w:t>
      </w:r>
    </w:p>
    <w:p w14:paraId="7A6CF483" w14:textId="77777777" w:rsidR="00AE2B22" w:rsidRDefault="00AE2B22" w:rsidP="00384386">
      <w:pPr>
        <w:autoSpaceDE w:val="0"/>
        <w:autoSpaceDN w:val="0"/>
        <w:ind w:left="1050" w:hangingChars="500" w:hanging="1050"/>
      </w:pPr>
    </w:p>
    <w:p w14:paraId="40ED377B" w14:textId="77777777" w:rsidR="00AE2B22" w:rsidRDefault="00AE2B22" w:rsidP="00C0092C">
      <w:pPr>
        <w:autoSpaceDE w:val="0"/>
        <w:autoSpaceDN w:val="0"/>
      </w:pPr>
    </w:p>
    <w:p w14:paraId="6776471E" w14:textId="77777777" w:rsidR="007B1363" w:rsidRDefault="007B1363">
      <w:pPr>
        <w:widowControl/>
        <w:jc w:val="left"/>
      </w:pPr>
      <w:r>
        <w:br w:type="page"/>
      </w:r>
    </w:p>
    <w:p w14:paraId="3F933725" w14:textId="77777777" w:rsidR="004542E5" w:rsidRDefault="004542E5" w:rsidP="00C0092C">
      <w:pPr>
        <w:autoSpaceDE w:val="0"/>
        <w:autoSpaceDN w:val="0"/>
      </w:pPr>
    </w:p>
    <w:p w14:paraId="0DB759D7" w14:textId="77777777" w:rsidR="00520118" w:rsidRDefault="00520118" w:rsidP="00520118">
      <w:pPr>
        <w:autoSpaceDE w:val="0"/>
        <w:autoSpaceDN w:val="0"/>
      </w:pPr>
      <w:r>
        <w:rPr>
          <w:rFonts w:hint="eastAsia"/>
        </w:rPr>
        <w:t xml:space="preserve">　農学専攻</w:t>
      </w:r>
    </w:p>
    <w:tbl>
      <w:tblPr>
        <w:tblW w:w="879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1324"/>
        <w:gridCol w:w="1324"/>
        <w:gridCol w:w="1324"/>
        <w:gridCol w:w="1324"/>
        <w:gridCol w:w="1287"/>
      </w:tblGrid>
      <w:tr w:rsidR="00563B91" w14:paraId="1DB53E78" w14:textId="77777777" w:rsidTr="00563B91">
        <w:trPr>
          <w:trHeight w:val="987"/>
        </w:trPr>
        <w:tc>
          <w:tcPr>
            <w:tcW w:w="2216" w:type="dxa"/>
            <w:tcBorders>
              <w:bottom w:val="single" w:sz="4" w:space="0" w:color="auto"/>
              <w:tl2br w:val="single" w:sz="4" w:space="0" w:color="auto"/>
            </w:tcBorders>
            <w:vAlign w:val="center"/>
          </w:tcPr>
          <w:p w14:paraId="4DFE46F3" w14:textId="77777777" w:rsidR="00563B91" w:rsidRDefault="00563B91" w:rsidP="00563B91">
            <w:pPr>
              <w:autoSpaceDE w:val="0"/>
              <w:autoSpaceDN w:val="0"/>
              <w:jc w:val="right"/>
            </w:pPr>
            <w:r>
              <w:rPr>
                <w:rFonts w:hint="eastAsia"/>
              </w:rPr>
              <w:t>科目区分</w:t>
            </w:r>
          </w:p>
          <w:p w14:paraId="2EF4BACF" w14:textId="77777777" w:rsidR="00563B91" w:rsidRDefault="00563B91" w:rsidP="00563B91">
            <w:pPr>
              <w:autoSpaceDE w:val="0"/>
              <w:autoSpaceDN w:val="0"/>
              <w:jc w:val="left"/>
            </w:pPr>
          </w:p>
          <w:p w14:paraId="7DAF6B91" w14:textId="77777777" w:rsidR="00563B91" w:rsidRDefault="00563B91" w:rsidP="00563B91">
            <w:pPr>
              <w:autoSpaceDE w:val="0"/>
              <w:autoSpaceDN w:val="0"/>
              <w:jc w:val="left"/>
            </w:pPr>
            <w:r>
              <w:rPr>
                <w:rFonts w:hint="eastAsia"/>
              </w:rPr>
              <w:t>コース名</w:t>
            </w:r>
          </w:p>
        </w:tc>
        <w:tc>
          <w:tcPr>
            <w:tcW w:w="1324" w:type="dxa"/>
            <w:tcBorders>
              <w:bottom w:val="single" w:sz="4" w:space="0" w:color="auto"/>
            </w:tcBorders>
            <w:vAlign w:val="center"/>
          </w:tcPr>
          <w:p w14:paraId="4DBE87BF" w14:textId="77777777" w:rsidR="00563B91" w:rsidRDefault="00563B91" w:rsidP="00563B91">
            <w:pPr>
              <w:autoSpaceDE w:val="0"/>
              <w:autoSpaceDN w:val="0"/>
              <w:spacing w:line="240" w:lineRule="exact"/>
              <w:jc w:val="center"/>
            </w:pPr>
            <w:r>
              <w:rPr>
                <w:rFonts w:hint="eastAsia"/>
              </w:rPr>
              <w:t>研究科共通科目</w:t>
            </w:r>
          </w:p>
        </w:tc>
        <w:tc>
          <w:tcPr>
            <w:tcW w:w="1324" w:type="dxa"/>
            <w:tcBorders>
              <w:bottom w:val="single" w:sz="4" w:space="0" w:color="auto"/>
            </w:tcBorders>
            <w:vAlign w:val="center"/>
          </w:tcPr>
          <w:p w14:paraId="216A7DC9" w14:textId="77777777" w:rsidR="00563B91" w:rsidRDefault="00563B91" w:rsidP="00563B91">
            <w:pPr>
              <w:autoSpaceDE w:val="0"/>
              <w:autoSpaceDN w:val="0"/>
              <w:spacing w:line="240" w:lineRule="exact"/>
              <w:jc w:val="center"/>
            </w:pPr>
            <w:r>
              <w:rPr>
                <w:rFonts w:hint="eastAsia"/>
              </w:rPr>
              <w:t>コース必修科目</w:t>
            </w:r>
          </w:p>
        </w:tc>
        <w:tc>
          <w:tcPr>
            <w:tcW w:w="1324" w:type="dxa"/>
            <w:tcBorders>
              <w:bottom w:val="single" w:sz="4" w:space="0" w:color="auto"/>
            </w:tcBorders>
            <w:vAlign w:val="center"/>
          </w:tcPr>
          <w:p w14:paraId="0D6841DE" w14:textId="77777777" w:rsidR="00563B91" w:rsidRDefault="00563B91" w:rsidP="00563B91">
            <w:pPr>
              <w:autoSpaceDE w:val="0"/>
              <w:autoSpaceDN w:val="0"/>
              <w:spacing w:line="240" w:lineRule="exact"/>
              <w:jc w:val="center"/>
            </w:pPr>
            <w:r>
              <w:rPr>
                <w:rFonts w:hint="eastAsia"/>
              </w:rPr>
              <w:t>プログラム選択必修科目</w:t>
            </w:r>
          </w:p>
        </w:tc>
        <w:tc>
          <w:tcPr>
            <w:tcW w:w="1324" w:type="dxa"/>
            <w:tcBorders>
              <w:bottom w:val="single" w:sz="4" w:space="0" w:color="auto"/>
            </w:tcBorders>
            <w:vAlign w:val="center"/>
          </w:tcPr>
          <w:p w14:paraId="73B39DD0" w14:textId="77777777" w:rsidR="00563B91" w:rsidRDefault="00563B91" w:rsidP="00563B91">
            <w:pPr>
              <w:autoSpaceDE w:val="0"/>
              <w:autoSpaceDN w:val="0"/>
              <w:jc w:val="center"/>
            </w:pPr>
            <w:r>
              <w:rPr>
                <w:rFonts w:hint="eastAsia"/>
              </w:rPr>
              <w:t>コース／プログラム選択科目</w:t>
            </w:r>
          </w:p>
        </w:tc>
        <w:tc>
          <w:tcPr>
            <w:tcW w:w="1287" w:type="dxa"/>
            <w:tcBorders>
              <w:bottom w:val="single" w:sz="4" w:space="0" w:color="auto"/>
            </w:tcBorders>
            <w:vAlign w:val="center"/>
          </w:tcPr>
          <w:p w14:paraId="4CBA2F4B" w14:textId="77777777" w:rsidR="00563B91" w:rsidRPr="00AE1B4C" w:rsidRDefault="00563B91" w:rsidP="00563B91">
            <w:pPr>
              <w:jc w:val="center"/>
            </w:pPr>
            <w:r w:rsidRPr="00AE1B4C">
              <w:rPr>
                <w:rFonts w:hint="eastAsia"/>
              </w:rPr>
              <w:t>合計</w:t>
            </w:r>
          </w:p>
        </w:tc>
      </w:tr>
      <w:tr w:rsidR="00563B91" w14:paraId="0371264C" w14:textId="77777777" w:rsidTr="00563B91">
        <w:trPr>
          <w:trHeight w:val="680"/>
        </w:trPr>
        <w:tc>
          <w:tcPr>
            <w:tcW w:w="2216" w:type="dxa"/>
            <w:tcBorders>
              <w:top w:val="single" w:sz="4" w:space="0" w:color="auto"/>
            </w:tcBorders>
            <w:vAlign w:val="center"/>
          </w:tcPr>
          <w:p w14:paraId="4D2A3C7D" w14:textId="77777777" w:rsidR="00563B91" w:rsidRDefault="00563B91" w:rsidP="00563B91">
            <w:pPr>
              <w:autoSpaceDE w:val="0"/>
              <w:autoSpaceDN w:val="0"/>
              <w:rPr>
                <w:rFonts w:asciiTheme="minorEastAsia" w:eastAsiaTheme="minorEastAsia" w:hAnsiTheme="minorEastAsia" w:cs="ＭＳ Ｐゴシック"/>
                <w:kern w:val="0"/>
                <w:szCs w:val="21"/>
              </w:rPr>
            </w:pPr>
            <w:r w:rsidRPr="00563B91">
              <w:rPr>
                <w:rFonts w:asciiTheme="minorEastAsia" w:eastAsiaTheme="minorEastAsia" w:hAnsiTheme="minorEastAsia" w:cs="ＭＳ Ｐゴシック" w:hint="eastAsia"/>
                <w:kern w:val="0"/>
                <w:szCs w:val="21"/>
              </w:rPr>
              <w:t>生物資源科学コース</w:t>
            </w:r>
          </w:p>
        </w:tc>
        <w:tc>
          <w:tcPr>
            <w:tcW w:w="1324" w:type="dxa"/>
            <w:tcBorders>
              <w:top w:val="single" w:sz="4" w:space="0" w:color="auto"/>
              <w:bottom w:val="single" w:sz="4" w:space="0" w:color="auto"/>
            </w:tcBorders>
            <w:vAlign w:val="center"/>
          </w:tcPr>
          <w:p w14:paraId="685F5868" w14:textId="77777777" w:rsidR="00563B91" w:rsidRPr="0050307A" w:rsidRDefault="00563B91" w:rsidP="00563B91">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４単位以上</w:t>
            </w:r>
          </w:p>
        </w:tc>
        <w:tc>
          <w:tcPr>
            <w:tcW w:w="1324" w:type="dxa"/>
            <w:tcBorders>
              <w:top w:val="single" w:sz="4" w:space="0" w:color="auto"/>
              <w:bottom w:val="single" w:sz="4" w:space="0" w:color="auto"/>
            </w:tcBorders>
            <w:vAlign w:val="center"/>
          </w:tcPr>
          <w:p w14:paraId="2CCF752F" w14:textId="77777777" w:rsidR="00563B91" w:rsidRDefault="00563B91" w:rsidP="00563B91">
            <w:pPr>
              <w:autoSpaceDE w:val="0"/>
              <w:autoSpaceDN w:val="0"/>
              <w:jc w:val="center"/>
            </w:pPr>
            <w:r>
              <w:rPr>
                <w:rFonts w:hint="eastAsia"/>
              </w:rPr>
              <w:t>１２単位</w:t>
            </w:r>
          </w:p>
        </w:tc>
        <w:tc>
          <w:tcPr>
            <w:tcW w:w="1324" w:type="dxa"/>
            <w:tcBorders>
              <w:top w:val="single" w:sz="4" w:space="0" w:color="auto"/>
              <w:bottom w:val="single" w:sz="4" w:space="0" w:color="auto"/>
            </w:tcBorders>
            <w:vAlign w:val="center"/>
          </w:tcPr>
          <w:p w14:paraId="2DCF5907" w14:textId="77777777" w:rsidR="00563B91" w:rsidRDefault="00563B91" w:rsidP="00563B91">
            <w:pPr>
              <w:autoSpaceDE w:val="0"/>
              <w:autoSpaceDN w:val="0"/>
              <w:jc w:val="center"/>
            </w:pPr>
            <w:r>
              <w:rPr>
                <w:rFonts w:hint="eastAsia"/>
              </w:rPr>
              <w:t>４単位以上</w:t>
            </w:r>
          </w:p>
        </w:tc>
        <w:tc>
          <w:tcPr>
            <w:tcW w:w="1324" w:type="dxa"/>
            <w:tcBorders>
              <w:top w:val="single" w:sz="4" w:space="0" w:color="auto"/>
              <w:bottom w:val="single" w:sz="4" w:space="0" w:color="auto"/>
            </w:tcBorders>
            <w:vAlign w:val="center"/>
          </w:tcPr>
          <w:p w14:paraId="069729ED" w14:textId="77777777" w:rsidR="00563B91" w:rsidRDefault="00563B91" w:rsidP="00563B91">
            <w:pPr>
              <w:autoSpaceDE w:val="0"/>
              <w:autoSpaceDN w:val="0"/>
              <w:jc w:val="center"/>
            </w:pPr>
            <w:r>
              <w:rPr>
                <w:rFonts w:hint="eastAsia"/>
              </w:rPr>
              <w:t>１０単位以上</w:t>
            </w:r>
          </w:p>
        </w:tc>
        <w:tc>
          <w:tcPr>
            <w:tcW w:w="1287" w:type="dxa"/>
            <w:tcBorders>
              <w:top w:val="single" w:sz="4" w:space="0" w:color="auto"/>
              <w:bottom w:val="single" w:sz="4" w:space="0" w:color="auto"/>
            </w:tcBorders>
            <w:vAlign w:val="center"/>
          </w:tcPr>
          <w:p w14:paraId="70302E67" w14:textId="77777777" w:rsidR="00563B91" w:rsidRPr="00AE1B4C" w:rsidRDefault="00563B91" w:rsidP="00563B91">
            <w:pPr>
              <w:jc w:val="center"/>
            </w:pPr>
            <w:r w:rsidRPr="00AE1B4C">
              <w:rPr>
                <w:rFonts w:hint="eastAsia"/>
              </w:rPr>
              <w:t>３０単位以上</w:t>
            </w:r>
          </w:p>
        </w:tc>
      </w:tr>
      <w:tr w:rsidR="00563B91" w14:paraId="76E168C1" w14:textId="77777777" w:rsidTr="00563B91">
        <w:trPr>
          <w:trHeight w:val="680"/>
        </w:trPr>
        <w:tc>
          <w:tcPr>
            <w:tcW w:w="2216" w:type="dxa"/>
            <w:tcBorders>
              <w:top w:val="single" w:sz="4" w:space="0" w:color="auto"/>
            </w:tcBorders>
            <w:vAlign w:val="center"/>
          </w:tcPr>
          <w:p w14:paraId="26D6F546" w14:textId="77777777" w:rsidR="00563B91" w:rsidRDefault="00563B91" w:rsidP="00563B91">
            <w:pPr>
              <w:autoSpaceDE w:val="0"/>
              <w:autoSpaceDN w:val="0"/>
              <w:rPr>
                <w:rFonts w:asciiTheme="minorEastAsia" w:eastAsiaTheme="minorEastAsia" w:hAnsiTheme="minorEastAsia" w:cs="ＭＳ Ｐゴシック"/>
                <w:kern w:val="0"/>
                <w:szCs w:val="21"/>
              </w:rPr>
            </w:pPr>
            <w:r w:rsidRPr="00563B91">
              <w:rPr>
                <w:rFonts w:asciiTheme="minorEastAsia" w:eastAsiaTheme="minorEastAsia" w:hAnsiTheme="minorEastAsia" w:cs="ＭＳ Ｐゴシック" w:hint="eastAsia"/>
                <w:kern w:val="0"/>
                <w:szCs w:val="21"/>
              </w:rPr>
              <w:t>応用生命科学コース</w:t>
            </w:r>
          </w:p>
        </w:tc>
        <w:tc>
          <w:tcPr>
            <w:tcW w:w="1324" w:type="dxa"/>
            <w:tcBorders>
              <w:top w:val="single" w:sz="4" w:space="0" w:color="auto"/>
              <w:bottom w:val="single" w:sz="4" w:space="0" w:color="auto"/>
            </w:tcBorders>
            <w:vAlign w:val="center"/>
          </w:tcPr>
          <w:p w14:paraId="1F8C32BB" w14:textId="77777777" w:rsidR="00563B91" w:rsidRPr="0050307A" w:rsidRDefault="00563B91" w:rsidP="00563B91">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４単位以上</w:t>
            </w:r>
          </w:p>
        </w:tc>
        <w:tc>
          <w:tcPr>
            <w:tcW w:w="1324" w:type="dxa"/>
            <w:tcBorders>
              <w:top w:val="single" w:sz="4" w:space="0" w:color="auto"/>
              <w:bottom w:val="single" w:sz="4" w:space="0" w:color="auto"/>
            </w:tcBorders>
            <w:vAlign w:val="center"/>
          </w:tcPr>
          <w:p w14:paraId="60830187" w14:textId="77777777" w:rsidR="00563B91" w:rsidRDefault="00563B91" w:rsidP="00563B91">
            <w:pPr>
              <w:autoSpaceDE w:val="0"/>
              <w:autoSpaceDN w:val="0"/>
              <w:jc w:val="center"/>
            </w:pPr>
            <w:r>
              <w:rPr>
                <w:rFonts w:hint="eastAsia"/>
              </w:rPr>
              <w:t>１２単位</w:t>
            </w:r>
          </w:p>
        </w:tc>
        <w:tc>
          <w:tcPr>
            <w:tcW w:w="1324" w:type="dxa"/>
            <w:tcBorders>
              <w:top w:val="single" w:sz="4" w:space="0" w:color="auto"/>
              <w:bottom w:val="single" w:sz="4" w:space="0" w:color="auto"/>
            </w:tcBorders>
            <w:vAlign w:val="center"/>
          </w:tcPr>
          <w:p w14:paraId="1CDE90D4" w14:textId="77777777" w:rsidR="00563B91" w:rsidRDefault="00563B91" w:rsidP="00563B91">
            <w:pPr>
              <w:autoSpaceDE w:val="0"/>
              <w:autoSpaceDN w:val="0"/>
              <w:jc w:val="center"/>
            </w:pPr>
            <w:r>
              <w:rPr>
                <w:rFonts w:hint="eastAsia"/>
              </w:rPr>
              <w:t>―</w:t>
            </w:r>
          </w:p>
        </w:tc>
        <w:tc>
          <w:tcPr>
            <w:tcW w:w="1324" w:type="dxa"/>
            <w:tcBorders>
              <w:top w:val="single" w:sz="4" w:space="0" w:color="auto"/>
              <w:bottom w:val="single" w:sz="4" w:space="0" w:color="auto"/>
            </w:tcBorders>
            <w:vAlign w:val="center"/>
          </w:tcPr>
          <w:p w14:paraId="2166E75D" w14:textId="77777777" w:rsidR="00563B91" w:rsidRDefault="00563B91" w:rsidP="00563B91">
            <w:pPr>
              <w:autoSpaceDE w:val="0"/>
              <w:autoSpaceDN w:val="0"/>
              <w:jc w:val="center"/>
            </w:pPr>
            <w:r>
              <w:rPr>
                <w:rFonts w:hint="eastAsia"/>
              </w:rPr>
              <w:t>１４単位以上</w:t>
            </w:r>
          </w:p>
        </w:tc>
        <w:tc>
          <w:tcPr>
            <w:tcW w:w="1287" w:type="dxa"/>
            <w:tcBorders>
              <w:top w:val="single" w:sz="4" w:space="0" w:color="auto"/>
              <w:bottom w:val="single" w:sz="4" w:space="0" w:color="auto"/>
            </w:tcBorders>
            <w:vAlign w:val="center"/>
          </w:tcPr>
          <w:p w14:paraId="03C6A62B" w14:textId="77777777" w:rsidR="00563B91" w:rsidRDefault="00563B91" w:rsidP="00563B91">
            <w:pPr>
              <w:jc w:val="center"/>
            </w:pPr>
            <w:r w:rsidRPr="00AE1B4C">
              <w:rPr>
                <w:rFonts w:hint="eastAsia"/>
              </w:rPr>
              <w:t>３０単位以上</w:t>
            </w:r>
          </w:p>
        </w:tc>
      </w:tr>
    </w:tbl>
    <w:p w14:paraId="407CA99A" w14:textId="77777777" w:rsidR="00520118" w:rsidRDefault="00520118" w:rsidP="00520118">
      <w:pPr>
        <w:autoSpaceDE w:val="0"/>
        <w:autoSpaceDN w:val="0"/>
      </w:pPr>
    </w:p>
    <w:p w14:paraId="09834B98" w14:textId="77777777" w:rsidR="00AE2B22" w:rsidRDefault="00384386" w:rsidP="00AE2B22">
      <w:pPr>
        <w:ind w:left="1050" w:hangingChars="500" w:hanging="1050"/>
      </w:pPr>
      <w:r>
        <w:rPr>
          <w:rFonts w:hint="eastAsia"/>
        </w:rPr>
        <w:t xml:space="preserve">　　</w:t>
      </w:r>
      <w:r w:rsidR="00AE2B22">
        <w:rPr>
          <w:rFonts w:hint="eastAsia"/>
        </w:rPr>
        <w:t>コースごとの所定の単位の内訳は以下のとおりである。</w:t>
      </w:r>
    </w:p>
    <w:p w14:paraId="0CF7C71C" w14:textId="77777777" w:rsidR="00AE2B22" w:rsidRDefault="00384386" w:rsidP="00AE2B22">
      <w:pPr>
        <w:ind w:left="1050" w:hangingChars="500" w:hanging="1050"/>
      </w:pPr>
      <w:r>
        <w:rPr>
          <w:rFonts w:hint="eastAsia"/>
        </w:rPr>
        <w:t xml:space="preserve">　　</w:t>
      </w:r>
      <w:r w:rsidR="00AE2B22">
        <w:rPr>
          <w:rFonts w:hint="eastAsia"/>
        </w:rPr>
        <w:t>【</w:t>
      </w:r>
      <w:r w:rsidR="00563B91" w:rsidRPr="00563B91">
        <w:rPr>
          <w:rFonts w:hint="eastAsia"/>
        </w:rPr>
        <w:t>生物資源科学コース</w:t>
      </w:r>
      <w:r w:rsidR="00AE2B22">
        <w:rPr>
          <w:rFonts w:hint="eastAsia"/>
        </w:rPr>
        <w:t>】</w:t>
      </w:r>
    </w:p>
    <w:p w14:paraId="189E3C30" w14:textId="77777777" w:rsidR="00AE2B22" w:rsidRDefault="00384386" w:rsidP="00384386">
      <w:pPr>
        <w:ind w:left="1050" w:hangingChars="500" w:hanging="1050"/>
      </w:pPr>
      <w:r>
        <w:rPr>
          <w:rFonts w:hint="eastAsia"/>
        </w:rPr>
        <w:t xml:space="preserve">　　　　</w:t>
      </w:r>
      <w:r w:rsidR="00AE2B22">
        <w:rPr>
          <w:rFonts w:hint="eastAsia"/>
        </w:rPr>
        <w:t>①</w:t>
      </w:r>
      <w:r>
        <w:rPr>
          <w:rFonts w:hint="eastAsia"/>
        </w:rPr>
        <w:t xml:space="preserve">　</w:t>
      </w:r>
      <w:r w:rsidR="00563B91" w:rsidRPr="00563B91">
        <w:rPr>
          <w:rFonts w:hint="eastAsia"/>
        </w:rPr>
        <w:t>コース必修科目「生物資源科学特別研究」（</w:t>
      </w:r>
      <w:r w:rsidR="00563B91" w:rsidRPr="00563B91">
        <w:rPr>
          <w:rFonts w:hint="eastAsia"/>
        </w:rPr>
        <w:t xml:space="preserve">12 </w:t>
      </w:r>
      <w:r w:rsidR="00563B91" w:rsidRPr="00563B91">
        <w:rPr>
          <w:rFonts w:hint="eastAsia"/>
        </w:rPr>
        <w:t>単位）を修得していること。</w:t>
      </w:r>
    </w:p>
    <w:p w14:paraId="0977CE10" w14:textId="77777777" w:rsidR="00AE2B22" w:rsidRDefault="00384386" w:rsidP="00384386">
      <w:pPr>
        <w:ind w:left="1050" w:hangingChars="500" w:hanging="1050"/>
      </w:pPr>
      <w:r>
        <w:rPr>
          <w:rFonts w:hint="eastAsia"/>
        </w:rPr>
        <w:t xml:space="preserve">　　　　</w:t>
      </w:r>
      <w:r w:rsidR="00AE2B22">
        <w:rPr>
          <w:rFonts w:hint="eastAsia"/>
        </w:rPr>
        <w:t>②</w:t>
      </w:r>
      <w:r>
        <w:rPr>
          <w:rFonts w:hint="eastAsia"/>
        </w:rPr>
        <w:t xml:space="preserve">　</w:t>
      </w:r>
      <w:r w:rsidR="00563B91" w:rsidRPr="00563B91">
        <w:rPr>
          <w:rFonts w:hint="eastAsia"/>
        </w:rPr>
        <w:t>研究科共通科目から</w:t>
      </w:r>
      <w:r w:rsidR="00563B91" w:rsidRPr="00563B91">
        <w:rPr>
          <w:rFonts w:hint="eastAsia"/>
        </w:rPr>
        <w:t xml:space="preserve">4 </w:t>
      </w:r>
      <w:r w:rsidR="00563B91" w:rsidRPr="00563B91">
        <w:rPr>
          <w:rFonts w:hint="eastAsia"/>
        </w:rPr>
        <w:t>単位以上を修得していること。</w:t>
      </w:r>
    </w:p>
    <w:p w14:paraId="5429005F" w14:textId="77777777" w:rsidR="00AE2B22" w:rsidRDefault="00384386" w:rsidP="00384386">
      <w:pPr>
        <w:ind w:left="1050" w:hangingChars="500" w:hanging="1050"/>
      </w:pPr>
      <w:r>
        <w:rPr>
          <w:rFonts w:hint="eastAsia"/>
        </w:rPr>
        <w:t xml:space="preserve">　　　　</w:t>
      </w:r>
      <w:r w:rsidR="00AE2B22">
        <w:rPr>
          <w:rFonts w:hint="eastAsia"/>
        </w:rPr>
        <w:t>③</w:t>
      </w:r>
      <w:r>
        <w:rPr>
          <w:rFonts w:hint="eastAsia"/>
        </w:rPr>
        <w:t xml:space="preserve">　</w:t>
      </w:r>
      <w:r w:rsidR="00563B91" w:rsidRPr="00563B91">
        <w:rPr>
          <w:rFonts w:hint="eastAsia"/>
        </w:rPr>
        <w:t>プログラム選択必修科目から</w:t>
      </w:r>
      <w:r w:rsidR="00563B91" w:rsidRPr="00563B91">
        <w:rPr>
          <w:rFonts w:hint="eastAsia"/>
        </w:rPr>
        <w:t xml:space="preserve">4 </w:t>
      </w:r>
      <w:r w:rsidR="00563B91" w:rsidRPr="00563B91">
        <w:rPr>
          <w:rFonts w:hint="eastAsia"/>
        </w:rPr>
        <w:t>単位以上を修得していること。</w:t>
      </w:r>
    </w:p>
    <w:p w14:paraId="44001E12" w14:textId="77777777" w:rsidR="00563B91" w:rsidRDefault="00563B91" w:rsidP="00563B91">
      <w:pPr>
        <w:ind w:left="1050" w:hangingChars="500" w:hanging="1050"/>
      </w:pPr>
      <w:r>
        <w:rPr>
          <w:rFonts w:hint="eastAsia"/>
        </w:rPr>
        <w:t xml:space="preserve">　　　　④　プログラム選択科目から</w:t>
      </w:r>
      <w:r>
        <w:rPr>
          <w:rFonts w:hint="eastAsia"/>
        </w:rPr>
        <w:t xml:space="preserve">10 </w:t>
      </w:r>
      <w:r>
        <w:rPr>
          <w:rFonts w:hint="eastAsia"/>
        </w:rPr>
        <w:t>単位以上を修得していること。ただし、指導教員の許可を得て、</w:t>
      </w:r>
      <w:r>
        <w:rPr>
          <w:rFonts w:hint="eastAsia"/>
        </w:rPr>
        <w:t xml:space="preserve">4 </w:t>
      </w:r>
      <w:r>
        <w:rPr>
          <w:rFonts w:hint="eastAsia"/>
        </w:rPr>
        <w:t>単位を超えて修得した研究科共通科目、</w:t>
      </w:r>
      <w:r>
        <w:rPr>
          <w:rFonts w:hint="eastAsia"/>
        </w:rPr>
        <w:t xml:space="preserve">4 </w:t>
      </w:r>
      <w:r>
        <w:rPr>
          <w:rFonts w:hint="eastAsia"/>
        </w:rPr>
        <w:t>単位を超えて修得したプログラム選択必修科目、他コース、他専攻、他研究科、他大学院で開講する科目から</w:t>
      </w:r>
      <w:r>
        <w:rPr>
          <w:rFonts w:hint="eastAsia"/>
        </w:rPr>
        <w:t xml:space="preserve">10 </w:t>
      </w:r>
      <w:r>
        <w:rPr>
          <w:rFonts w:hint="eastAsia"/>
        </w:rPr>
        <w:t>単位までを、プログラム選択科目の単位数に含めることができる。</w:t>
      </w:r>
    </w:p>
    <w:p w14:paraId="538E5F0C" w14:textId="77777777" w:rsidR="00AE2B22" w:rsidRDefault="00384386" w:rsidP="00563B91">
      <w:pPr>
        <w:ind w:left="1050" w:hangingChars="500" w:hanging="1050"/>
      </w:pPr>
      <w:r>
        <w:rPr>
          <w:rFonts w:hint="eastAsia"/>
        </w:rPr>
        <w:t xml:space="preserve">　　</w:t>
      </w:r>
      <w:r w:rsidR="00AE2B22">
        <w:rPr>
          <w:rFonts w:hint="eastAsia"/>
        </w:rPr>
        <w:t>【</w:t>
      </w:r>
      <w:r w:rsidR="00563B91" w:rsidRPr="00563B91">
        <w:rPr>
          <w:rFonts w:hint="eastAsia"/>
        </w:rPr>
        <w:t>応用生命科学コース</w:t>
      </w:r>
      <w:r w:rsidR="00AE2B22">
        <w:rPr>
          <w:rFonts w:hint="eastAsia"/>
        </w:rPr>
        <w:t>】</w:t>
      </w:r>
    </w:p>
    <w:p w14:paraId="17E12647" w14:textId="77777777" w:rsidR="00AE2B22" w:rsidRDefault="00384386" w:rsidP="00AE2B22">
      <w:pPr>
        <w:ind w:left="1050" w:hangingChars="500" w:hanging="1050"/>
      </w:pPr>
      <w:r>
        <w:rPr>
          <w:rFonts w:hint="eastAsia"/>
        </w:rPr>
        <w:t xml:space="preserve">　　　　</w:t>
      </w:r>
      <w:r w:rsidR="00AE2B22">
        <w:rPr>
          <w:rFonts w:hint="eastAsia"/>
        </w:rPr>
        <w:t>①</w:t>
      </w:r>
      <w:r>
        <w:rPr>
          <w:rFonts w:hint="eastAsia"/>
        </w:rPr>
        <w:t xml:space="preserve">　</w:t>
      </w:r>
      <w:r w:rsidR="00563B91" w:rsidRPr="00563B91">
        <w:rPr>
          <w:rFonts w:hint="eastAsia"/>
        </w:rPr>
        <w:t>コース必修科目「応用生命科学特別研究」（</w:t>
      </w:r>
      <w:r w:rsidR="00563B91" w:rsidRPr="00563B91">
        <w:rPr>
          <w:rFonts w:hint="eastAsia"/>
        </w:rPr>
        <w:t xml:space="preserve">12 </w:t>
      </w:r>
      <w:r w:rsidR="00563B91" w:rsidRPr="00563B91">
        <w:rPr>
          <w:rFonts w:hint="eastAsia"/>
        </w:rPr>
        <w:t>単位）を修得していること。</w:t>
      </w:r>
    </w:p>
    <w:p w14:paraId="3386403E" w14:textId="77777777" w:rsidR="00AE2B22" w:rsidRDefault="00384386" w:rsidP="00AE2B22">
      <w:pPr>
        <w:ind w:left="1050" w:hangingChars="500" w:hanging="1050"/>
      </w:pPr>
      <w:r>
        <w:rPr>
          <w:rFonts w:hint="eastAsia"/>
        </w:rPr>
        <w:t xml:space="preserve">　　　　</w:t>
      </w:r>
      <w:r w:rsidR="00AE2B22">
        <w:rPr>
          <w:rFonts w:hint="eastAsia"/>
        </w:rPr>
        <w:t>②</w:t>
      </w:r>
      <w:r>
        <w:rPr>
          <w:rFonts w:hint="eastAsia"/>
        </w:rPr>
        <w:t xml:space="preserve">　</w:t>
      </w:r>
      <w:r w:rsidR="00563B91" w:rsidRPr="00563B91">
        <w:rPr>
          <w:rFonts w:hint="eastAsia"/>
        </w:rPr>
        <w:t>研究科共通科目から</w:t>
      </w:r>
      <w:r w:rsidR="00563B91" w:rsidRPr="00563B91">
        <w:rPr>
          <w:rFonts w:hint="eastAsia"/>
        </w:rPr>
        <w:t xml:space="preserve">4 </w:t>
      </w:r>
      <w:r w:rsidR="00563B91" w:rsidRPr="00563B91">
        <w:rPr>
          <w:rFonts w:hint="eastAsia"/>
        </w:rPr>
        <w:t>単位以上を修得していること。</w:t>
      </w:r>
    </w:p>
    <w:p w14:paraId="405B6B2E" w14:textId="77777777" w:rsidR="00AE2B22" w:rsidRDefault="00384386" w:rsidP="00563B91">
      <w:pPr>
        <w:ind w:left="1050" w:hangingChars="500" w:hanging="1050"/>
      </w:pPr>
      <w:r>
        <w:rPr>
          <w:rFonts w:hint="eastAsia"/>
        </w:rPr>
        <w:t xml:space="preserve">　　　　</w:t>
      </w:r>
      <w:r w:rsidR="00AE2B22">
        <w:rPr>
          <w:rFonts w:hint="eastAsia"/>
        </w:rPr>
        <w:t>③</w:t>
      </w:r>
      <w:r>
        <w:rPr>
          <w:rFonts w:hint="eastAsia"/>
        </w:rPr>
        <w:t xml:space="preserve">　</w:t>
      </w:r>
      <w:r w:rsidR="00563B91">
        <w:rPr>
          <w:rFonts w:hint="eastAsia"/>
        </w:rPr>
        <w:t>コース選択科目から</w:t>
      </w:r>
      <w:r w:rsidR="00563B91">
        <w:rPr>
          <w:rFonts w:hint="eastAsia"/>
        </w:rPr>
        <w:t xml:space="preserve">14 </w:t>
      </w:r>
      <w:r w:rsidR="00563B91">
        <w:rPr>
          <w:rFonts w:hint="eastAsia"/>
        </w:rPr>
        <w:t>単位以上を修得していること。ただし、指導教員の許可を得て、</w:t>
      </w:r>
      <w:r w:rsidR="00563B91">
        <w:rPr>
          <w:rFonts w:hint="eastAsia"/>
        </w:rPr>
        <w:t xml:space="preserve">4 </w:t>
      </w:r>
      <w:r w:rsidR="00563B91">
        <w:rPr>
          <w:rFonts w:hint="eastAsia"/>
        </w:rPr>
        <w:t>単位を超えて修得した研究科共通科目、他コース、他専攻、他研究科、他大学院で開講する科目から</w:t>
      </w:r>
      <w:r w:rsidR="00563B91">
        <w:rPr>
          <w:rFonts w:hint="eastAsia"/>
        </w:rPr>
        <w:t xml:space="preserve">10 </w:t>
      </w:r>
      <w:r w:rsidR="00563B91">
        <w:rPr>
          <w:rFonts w:hint="eastAsia"/>
        </w:rPr>
        <w:t>単位までを、コース選択科目の単位数に含めることができる。</w:t>
      </w:r>
    </w:p>
    <w:p w14:paraId="0E2BA9B1" w14:textId="77777777" w:rsidR="00AE2B22" w:rsidRDefault="005E7A19" w:rsidP="00563B91">
      <w:pPr>
        <w:ind w:left="1050" w:hangingChars="500" w:hanging="1050"/>
      </w:pPr>
      <w:r>
        <w:rPr>
          <w:rFonts w:hint="eastAsia"/>
        </w:rPr>
        <w:t xml:space="preserve">　　</w:t>
      </w:r>
    </w:p>
    <w:sectPr w:rsidR="00AE2B22" w:rsidSect="007B1363">
      <w:pgSz w:w="11900" w:h="16840" w:code="9"/>
      <w:pgMar w:top="1418" w:right="1418" w:bottom="1418" w:left="141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B362" w14:textId="77777777" w:rsidR="00563B91" w:rsidRDefault="00563B91" w:rsidP="00563B91">
      <w:r>
        <w:separator/>
      </w:r>
    </w:p>
  </w:endnote>
  <w:endnote w:type="continuationSeparator" w:id="0">
    <w:p w14:paraId="548E0A84" w14:textId="77777777" w:rsidR="00563B91" w:rsidRDefault="00563B91" w:rsidP="0056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A6F2" w14:textId="77777777" w:rsidR="00563B91" w:rsidRDefault="00563B91" w:rsidP="00563B91">
      <w:r>
        <w:separator/>
      </w:r>
    </w:p>
  </w:footnote>
  <w:footnote w:type="continuationSeparator" w:id="0">
    <w:p w14:paraId="3D9F3834" w14:textId="77777777" w:rsidR="00563B91" w:rsidRDefault="00563B91" w:rsidP="00563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A36"/>
    <w:multiLevelType w:val="hybridMultilevel"/>
    <w:tmpl w:val="551C87CE"/>
    <w:lvl w:ilvl="0" w:tplc="C43603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91C41EA"/>
    <w:multiLevelType w:val="hybridMultilevel"/>
    <w:tmpl w:val="AB5C837A"/>
    <w:lvl w:ilvl="0" w:tplc="DF86A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F3C58E7"/>
    <w:multiLevelType w:val="hybridMultilevel"/>
    <w:tmpl w:val="C99E46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71D42"/>
    <w:multiLevelType w:val="hybridMultilevel"/>
    <w:tmpl w:val="A86A6F68"/>
    <w:lvl w:ilvl="0" w:tplc="8AC05B08">
      <w:start w:val="1"/>
      <w:numFmt w:val="decimalEnclosedCircle"/>
      <w:lvlText w:val="%1"/>
      <w:lvlJc w:val="left"/>
      <w:pPr>
        <w:ind w:left="1200" w:hanging="360"/>
      </w:pPr>
      <w:rPr>
        <w:rFonts w:hint="default"/>
        <w:color w:val="auto"/>
        <w:u w:val="none"/>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542980606">
    <w:abstractNumId w:val="2"/>
  </w:num>
  <w:num w:numId="2" w16cid:durableId="124080663">
    <w:abstractNumId w:val="1"/>
  </w:num>
  <w:num w:numId="3" w16cid:durableId="1691832261">
    <w:abstractNumId w:val="0"/>
  </w:num>
  <w:num w:numId="4" w16cid:durableId="560214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29"/>
    <w:rsid w:val="000477B7"/>
    <w:rsid w:val="00050586"/>
    <w:rsid w:val="00077C06"/>
    <w:rsid w:val="000A0717"/>
    <w:rsid w:val="000B2D9C"/>
    <w:rsid w:val="000E2524"/>
    <w:rsid w:val="000E31DB"/>
    <w:rsid w:val="000F674C"/>
    <w:rsid w:val="0011602E"/>
    <w:rsid w:val="00140BC8"/>
    <w:rsid w:val="0014593B"/>
    <w:rsid w:val="001758C5"/>
    <w:rsid w:val="001C6BDD"/>
    <w:rsid w:val="00203102"/>
    <w:rsid w:val="00204E0A"/>
    <w:rsid w:val="00285C23"/>
    <w:rsid w:val="002E30A2"/>
    <w:rsid w:val="002F130C"/>
    <w:rsid w:val="003041D3"/>
    <w:rsid w:val="00342F9C"/>
    <w:rsid w:val="00366E88"/>
    <w:rsid w:val="003728E3"/>
    <w:rsid w:val="00384386"/>
    <w:rsid w:val="003D5801"/>
    <w:rsid w:val="004000B8"/>
    <w:rsid w:val="0040034D"/>
    <w:rsid w:val="004178C4"/>
    <w:rsid w:val="00420652"/>
    <w:rsid w:val="00425CB4"/>
    <w:rsid w:val="00434614"/>
    <w:rsid w:val="004542E5"/>
    <w:rsid w:val="00460586"/>
    <w:rsid w:val="00496C2E"/>
    <w:rsid w:val="004D6A38"/>
    <w:rsid w:val="0050307A"/>
    <w:rsid w:val="00515237"/>
    <w:rsid w:val="00520118"/>
    <w:rsid w:val="00525EA4"/>
    <w:rsid w:val="00551BC6"/>
    <w:rsid w:val="00563B91"/>
    <w:rsid w:val="00585290"/>
    <w:rsid w:val="005B3E01"/>
    <w:rsid w:val="005E7A19"/>
    <w:rsid w:val="00611C73"/>
    <w:rsid w:val="006158F2"/>
    <w:rsid w:val="0063049B"/>
    <w:rsid w:val="00632746"/>
    <w:rsid w:val="006A5EEB"/>
    <w:rsid w:val="006B7447"/>
    <w:rsid w:val="007B1363"/>
    <w:rsid w:val="007C3F24"/>
    <w:rsid w:val="007F3C1B"/>
    <w:rsid w:val="0082435E"/>
    <w:rsid w:val="00831475"/>
    <w:rsid w:val="00832690"/>
    <w:rsid w:val="008947CF"/>
    <w:rsid w:val="008F6B31"/>
    <w:rsid w:val="00916193"/>
    <w:rsid w:val="00920DD3"/>
    <w:rsid w:val="0095407D"/>
    <w:rsid w:val="009576B3"/>
    <w:rsid w:val="009B68AC"/>
    <w:rsid w:val="009E7A29"/>
    <w:rsid w:val="009F1F47"/>
    <w:rsid w:val="00A05340"/>
    <w:rsid w:val="00A12E6B"/>
    <w:rsid w:val="00A34336"/>
    <w:rsid w:val="00A8357C"/>
    <w:rsid w:val="00AE2B22"/>
    <w:rsid w:val="00B17716"/>
    <w:rsid w:val="00B501CA"/>
    <w:rsid w:val="00B56E2B"/>
    <w:rsid w:val="00BA0D1C"/>
    <w:rsid w:val="00BC38C2"/>
    <w:rsid w:val="00C0092C"/>
    <w:rsid w:val="00C009A5"/>
    <w:rsid w:val="00C25B92"/>
    <w:rsid w:val="00CA7A34"/>
    <w:rsid w:val="00CB1B64"/>
    <w:rsid w:val="00CE52CE"/>
    <w:rsid w:val="00CF33EA"/>
    <w:rsid w:val="00D343C9"/>
    <w:rsid w:val="00D46A74"/>
    <w:rsid w:val="00D7138C"/>
    <w:rsid w:val="00D94180"/>
    <w:rsid w:val="00DB57EA"/>
    <w:rsid w:val="00DB67D2"/>
    <w:rsid w:val="00DD709C"/>
    <w:rsid w:val="00E8201D"/>
    <w:rsid w:val="00E9030B"/>
    <w:rsid w:val="00E95973"/>
    <w:rsid w:val="00E973B3"/>
    <w:rsid w:val="00E97EDC"/>
    <w:rsid w:val="00EC7990"/>
    <w:rsid w:val="00F54E66"/>
    <w:rsid w:val="00F55CED"/>
    <w:rsid w:val="00F612EC"/>
    <w:rsid w:val="00F82227"/>
    <w:rsid w:val="00F8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E13521"/>
  <w15:chartTrackingRefBased/>
  <w15:docId w15:val="{5A08FD7C-712D-40EB-8E52-89E8076F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47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2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52CE"/>
    <w:rPr>
      <w:rFonts w:asciiTheme="majorHAnsi" w:eastAsiaTheme="majorEastAsia" w:hAnsiTheme="majorHAnsi" w:cstheme="majorBidi"/>
      <w:sz w:val="18"/>
      <w:szCs w:val="18"/>
    </w:rPr>
  </w:style>
  <w:style w:type="paragraph" w:styleId="a5">
    <w:name w:val="header"/>
    <w:basedOn w:val="a"/>
    <w:link w:val="a6"/>
    <w:uiPriority w:val="99"/>
    <w:unhideWhenUsed/>
    <w:rsid w:val="00563B91"/>
    <w:pPr>
      <w:tabs>
        <w:tab w:val="center" w:pos="4252"/>
        <w:tab w:val="right" w:pos="8504"/>
      </w:tabs>
      <w:snapToGrid w:val="0"/>
    </w:pPr>
  </w:style>
  <w:style w:type="character" w:customStyle="1" w:styleId="a6">
    <w:name w:val="ヘッダー (文字)"/>
    <w:basedOn w:val="a0"/>
    <w:link w:val="a5"/>
    <w:uiPriority w:val="99"/>
    <w:rsid w:val="00563B91"/>
    <w:rPr>
      <w:rFonts w:eastAsia="ＭＳ 明朝"/>
    </w:rPr>
  </w:style>
  <w:style w:type="paragraph" w:styleId="a7">
    <w:name w:val="footer"/>
    <w:basedOn w:val="a"/>
    <w:link w:val="a8"/>
    <w:uiPriority w:val="99"/>
    <w:unhideWhenUsed/>
    <w:rsid w:val="00563B91"/>
    <w:pPr>
      <w:tabs>
        <w:tab w:val="center" w:pos="4252"/>
        <w:tab w:val="right" w:pos="8504"/>
      </w:tabs>
      <w:snapToGrid w:val="0"/>
    </w:pPr>
  </w:style>
  <w:style w:type="character" w:customStyle="1" w:styleId="a8">
    <w:name w:val="フッター (文字)"/>
    <w:basedOn w:val="a0"/>
    <w:link w:val="a7"/>
    <w:uiPriority w:val="99"/>
    <w:rsid w:val="00563B91"/>
    <w:rPr>
      <w:rFonts w:eastAsia="ＭＳ 明朝"/>
    </w:rPr>
  </w:style>
  <w:style w:type="paragraph" w:styleId="a9">
    <w:name w:val="List Paragraph"/>
    <w:basedOn w:val="a"/>
    <w:uiPriority w:val="34"/>
    <w:qFormat/>
    <w:rsid w:val="004178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2979">
      <w:bodyDiv w:val="1"/>
      <w:marLeft w:val="0"/>
      <w:marRight w:val="0"/>
      <w:marTop w:val="0"/>
      <w:marBottom w:val="0"/>
      <w:divBdr>
        <w:top w:val="none" w:sz="0" w:space="0" w:color="auto"/>
        <w:left w:val="none" w:sz="0" w:space="0" w:color="auto"/>
        <w:bottom w:val="none" w:sz="0" w:space="0" w:color="auto"/>
        <w:right w:val="none" w:sz="0" w:space="0" w:color="auto"/>
      </w:divBdr>
    </w:div>
    <w:div w:id="1480607626">
      <w:bodyDiv w:val="1"/>
      <w:marLeft w:val="0"/>
      <w:marRight w:val="0"/>
      <w:marTop w:val="0"/>
      <w:marBottom w:val="0"/>
      <w:divBdr>
        <w:top w:val="none" w:sz="0" w:space="0" w:color="auto"/>
        <w:left w:val="none" w:sz="0" w:space="0" w:color="auto"/>
        <w:bottom w:val="none" w:sz="0" w:space="0" w:color="auto"/>
        <w:right w:val="none" w:sz="0" w:space="0" w:color="auto"/>
      </w:divBdr>
    </w:div>
    <w:div w:id="205792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A89F-887E-4255-A1EE-B90886F5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1047</Words>
  <Characters>5972</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otmorik</dc:creator>
  <cp:keywords/>
  <dc:description/>
  <cp:lastModifiedBy>Kitano Kohki (北野航輝)</cp:lastModifiedBy>
  <cp:revision>4</cp:revision>
  <cp:lastPrinted>2024-11-25T02:47:00Z</cp:lastPrinted>
  <dcterms:created xsi:type="dcterms:W3CDTF">2024-11-25T02:50:00Z</dcterms:created>
  <dcterms:modified xsi:type="dcterms:W3CDTF">2025-10-09T06:56:00Z</dcterms:modified>
</cp:coreProperties>
</file>