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AE61" w14:textId="77777777" w:rsidR="000216F0" w:rsidRPr="009069E4" w:rsidRDefault="000216F0" w:rsidP="000216F0">
      <w:pPr>
        <w:kinsoku w:val="0"/>
        <w:autoSpaceDE w:val="0"/>
        <w:autoSpaceDN w:val="0"/>
        <w:snapToGrid w:val="0"/>
        <w:spacing w:line="260" w:lineRule="exact"/>
        <w:rPr>
          <w:sz w:val="21"/>
          <w:szCs w:val="22"/>
        </w:rPr>
      </w:pPr>
      <w:r w:rsidRPr="009069E4">
        <w:rPr>
          <w:rFonts w:hint="eastAsia"/>
          <w:sz w:val="21"/>
          <w:szCs w:val="21"/>
        </w:rPr>
        <w:t>募集人員表</w:t>
      </w:r>
    </w:p>
    <w:tbl>
      <w:tblPr>
        <w:tblW w:w="945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276"/>
        <w:gridCol w:w="2268"/>
        <w:gridCol w:w="1417"/>
        <w:gridCol w:w="1276"/>
        <w:gridCol w:w="1418"/>
      </w:tblGrid>
      <w:tr w:rsidR="009069E4" w:rsidRPr="009069E4" w14:paraId="016D9E08" w14:textId="77777777" w:rsidTr="00DA117A">
        <w:tc>
          <w:tcPr>
            <w:tcW w:w="1803" w:type="dxa"/>
            <w:vMerge w:val="restart"/>
            <w:shd w:val="clear" w:color="auto" w:fill="auto"/>
            <w:vAlign w:val="center"/>
          </w:tcPr>
          <w:p w14:paraId="03D5C0B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研究科名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3A4F0186" w14:textId="742C58FF" w:rsidR="000216F0" w:rsidRPr="009069E4" w:rsidRDefault="000216F0" w:rsidP="006307BF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専攻名</w:t>
            </w:r>
            <w:r w:rsidR="00E97476">
              <w:rPr>
                <w:rFonts w:hint="eastAsia"/>
                <w:kern w:val="2"/>
                <w:sz w:val="18"/>
                <w:szCs w:val="18"/>
              </w:rPr>
              <w:t>等</w:t>
            </w:r>
          </w:p>
        </w:tc>
        <w:tc>
          <w:tcPr>
            <w:tcW w:w="1417" w:type="dxa"/>
            <w:shd w:val="clear" w:color="auto" w:fill="auto"/>
          </w:tcPr>
          <w:p w14:paraId="03FA51BE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修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士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課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程</w:t>
            </w:r>
          </w:p>
        </w:tc>
        <w:tc>
          <w:tcPr>
            <w:tcW w:w="1276" w:type="dxa"/>
            <w:shd w:val="clear" w:color="auto" w:fill="auto"/>
          </w:tcPr>
          <w:p w14:paraId="351E944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博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士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課</w:t>
            </w:r>
            <w:r w:rsidRPr="009069E4">
              <w:rPr>
                <w:kern w:val="2"/>
                <w:sz w:val="18"/>
                <w:szCs w:val="18"/>
              </w:rPr>
              <w:t xml:space="preserve"> 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程</w:t>
            </w:r>
          </w:p>
        </w:tc>
        <w:tc>
          <w:tcPr>
            <w:tcW w:w="1418" w:type="dxa"/>
            <w:shd w:val="clear" w:color="auto" w:fill="auto"/>
          </w:tcPr>
          <w:p w14:paraId="712A5E39" w14:textId="2318E8DB" w:rsidR="000216F0" w:rsidRPr="009069E4" w:rsidRDefault="000216F0" w:rsidP="00B434F7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専門職学位課程</w:t>
            </w:r>
          </w:p>
        </w:tc>
      </w:tr>
      <w:tr w:rsidR="009069E4" w:rsidRPr="009069E4" w14:paraId="79785DA8" w14:textId="77777777" w:rsidTr="00DA117A">
        <w:tc>
          <w:tcPr>
            <w:tcW w:w="1803" w:type="dxa"/>
            <w:vMerge/>
            <w:shd w:val="clear" w:color="auto" w:fill="auto"/>
          </w:tcPr>
          <w:p w14:paraId="65544CFB" w14:textId="77777777" w:rsidR="000216F0" w:rsidRPr="009069E4" w:rsidRDefault="000216F0" w:rsidP="006307BF">
            <w:pPr>
              <w:spacing w:line="260" w:lineRule="exact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6E1A1C3D" w14:textId="77777777" w:rsidR="000216F0" w:rsidRPr="009069E4" w:rsidRDefault="000216F0" w:rsidP="006307BF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ABA3A68" w14:textId="7FF22642" w:rsidR="000216F0" w:rsidRPr="009069E4" w:rsidRDefault="000216F0" w:rsidP="00B434F7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募集人員</w:t>
            </w:r>
          </w:p>
        </w:tc>
        <w:tc>
          <w:tcPr>
            <w:tcW w:w="1276" w:type="dxa"/>
            <w:shd w:val="clear" w:color="auto" w:fill="auto"/>
          </w:tcPr>
          <w:p w14:paraId="555F978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募集人員</w:t>
            </w:r>
          </w:p>
        </w:tc>
        <w:tc>
          <w:tcPr>
            <w:tcW w:w="1418" w:type="dxa"/>
            <w:shd w:val="clear" w:color="auto" w:fill="auto"/>
          </w:tcPr>
          <w:p w14:paraId="4F43DCBF" w14:textId="07B29EDA" w:rsidR="000216F0" w:rsidRPr="009069E4" w:rsidRDefault="000216F0" w:rsidP="00B434F7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募集人員</w:t>
            </w:r>
          </w:p>
        </w:tc>
      </w:tr>
      <w:tr w:rsidR="009069E4" w:rsidRPr="009069E4" w14:paraId="216712AE" w14:textId="77777777" w:rsidTr="00DA117A">
        <w:trPr>
          <w:trHeight w:val="341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19ADE0CF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人文社会科学研究科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961288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  <w:lang w:eastAsia="zh-TW"/>
              </w:rPr>
              <w:t>臨床人間科学専攻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1C12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ABAA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882E5A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9069E4" w:rsidRPr="009069E4" w14:paraId="2171F213" w14:textId="77777777" w:rsidTr="00DA117A">
        <w:trPr>
          <w:trHeight w:val="232"/>
        </w:trPr>
        <w:tc>
          <w:tcPr>
            <w:tcW w:w="1803" w:type="dxa"/>
            <w:vMerge/>
            <w:shd w:val="clear" w:color="auto" w:fill="auto"/>
            <w:vAlign w:val="center"/>
          </w:tcPr>
          <w:p w14:paraId="0A446AD7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C37479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  <w:lang w:eastAsia="zh-TW"/>
              </w:rPr>
              <w:t>比較地域文化専攻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5832E7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5A5F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DC59E7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15DBB705" w14:textId="77777777" w:rsidTr="00DA117A">
        <w:trPr>
          <w:trHeight w:val="167"/>
        </w:trPr>
        <w:tc>
          <w:tcPr>
            <w:tcW w:w="1803" w:type="dxa"/>
            <w:vMerge/>
            <w:shd w:val="clear" w:color="auto" w:fill="auto"/>
            <w:vAlign w:val="center"/>
          </w:tcPr>
          <w:p w14:paraId="2B607FD2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14689E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経済専攻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E3A43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DCD0B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7FFB6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104E9859" w14:textId="77777777" w:rsidTr="00DA117A">
        <w:trPr>
          <w:trHeight w:val="297"/>
        </w:trPr>
        <w:tc>
          <w:tcPr>
            <w:tcW w:w="1803" w:type="dxa"/>
            <w:vMerge/>
            <w:shd w:val="clear" w:color="auto" w:fill="auto"/>
            <w:vAlign w:val="center"/>
          </w:tcPr>
          <w:p w14:paraId="2908FB2E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98EEAC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929F3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3</w:t>
            </w:r>
            <w:r w:rsidRPr="009069E4">
              <w:rPr>
                <w:rFonts w:hint="eastAsia"/>
                <w:kern w:val="2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B5DF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6FBA6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7F93C7C2" w14:textId="77777777" w:rsidTr="00DA117A">
        <w:trPr>
          <w:trHeight w:val="273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32375823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教育学研究科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D0D56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hint="eastAsia"/>
                <w:kern w:val="2"/>
                <w:sz w:val="18"/>
                <w:szCs w:val="18"/>
                <w:lang w:eastAsia="zh-TW"/>
              </w:rPr>
              <w:t>共同教科開発学専攻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1354ED2" w14:textId="77777777" w:rsidR="000216F0" w:rsidRPr="009069E4" w:rsidRDefault="000216F0" w:rsidP="006307BF">
            <w:pPr>
              <w:spacing w:line="260" w:lineRule="exact"/>
              <w:jc w:val="center"/>
              <w:rPr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51D991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B8605A8" w14:textId="77777777" w:rsidR="000216F0" w:rsidRPr="009069E4" w:rsidRDefault="000216F0" w:rsidP="006307BF">
            <w:pPr>
              <w:spacing w:line="260" w:lineRule="exact"/>
              <w:jc w:val="center"/>
              <w:rPr>
                <w:kern w:val="2"/>
                <w:sz w:val="18"/>
                <w:szCs w:val="18"/>
                <w:lang w:eastAsia="zh-TW"/>
              </w:rPr>
            </w:pPr>
          </w:p>
        </w:tc>
      </w:tr>
      <w:tr w:rsidR="009069E4" w:rsidRPr="009069E4" w14:paraId="204676EA" w14:textId="77777777" w:rsidTr="00DA117A">
        <w:trPr>
          <w:trHeight w:val="278"/>
        </w:trPr>
        <w:tc>
          <w:tcPr>
            <w:tcW w:w="1803" w:type="dxa"/>
            <w:vMerge/>
            <w:shd w:val="clear" w:color="auto" w:fill="auto"/>
            <w:vAlign w:val="center"/>
          </w:tcPr>
          <w:p w14:paraId="6363537D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6BF8B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  <w:lang w:eastAsia="zh-TW"/>
              </w:rPr>
            </w:pPr>
            <w:r w:rsidRPr="009069E4">
              <w:rPr>
                <w:rFonts w:hint="eastAsia"/>
                <w:kern w:val="2"/>
                <w:sz w:val="18"/>
                <w:szCs w:val="18"/>
                <w:lang w:eastAsia="zh-CN"/>
              </w:rPr>
              <w:t>教育実践高度化専攻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F2F3B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3CE7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47197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  <w:lang w:eastAsia="zh-TW"/>
              </w:rPr>
            </w:pPr>
            <w:r w:rsidRPr="009069E4">
              <w:rPr>
                <w:kern w:val="2"/>
                <w:sz w:val="18"/>
                <w:szCs w:val="18"/>
              </w:rPr>
              <w:t>45</w:t>
            </w:r>
          </w:p>
        </w:tc>
      </w:tr>
      <w:tr w:rsidR="009069E4" w:rsidRPr="009069E4" w14:paraId="4648C608" w14:textId="77777777" w:rsidTr="00DA117A">
        <w:trPr>
          <w:trHeight w:val="253"/>
        </w:trPr>
        <w:tc>
          <w:tcPr>
            <w:tcW w:w="1803" w:type="dxa"/>
            <w:vMerge/>
            <w:shd w:val="clear" w:color="auto" w:fill="auto"/>
            <w:vAlign w:val="center"/>
          </w:tcPr>
          <w:p w14:paraId="4A4CA64E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7994DA1F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  <w:lang w:eastAsia="zh-CN"/>
              </w:rPr>
            </w:pPr>
            <w:r w:rsidRPr="009069E4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41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5E80C4A8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  <w:shd w:val="clear" w:color="auto" w:fill="auto"/>
          </w:tcPr>
          <w:p w14:paraId="0D05425E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14:paraId="1DCFC1C1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  <w:lang w:eastAsia="zh-CN"/>
              </w:rPr>
            </w:pPr>
            <w:r w:rsidRPr="009069E4">
              <w:rPr>
                <w:sz w:val="18"/>
                <w:szCs w:val="18"/>
              </w:rPr>
              <w:t>45</w:t>
            </w:r>
          </w:p>
        </w:tc>
      </w:tr>
      <w:tr w:rsidR="009069E4" w:rsidRPr="009069E4" w14:paraId="02F2327A" w14:textId="77777777" w:rsidTr="00DA117A">
        <w:trPr>
          <w:trHeight w:val="370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70E1EE3B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総合科学技術研究科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67D38A8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情報学専攻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F35C2D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基盤情報学コース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3E75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EC8E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1E06A9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9069E4" w:rsidRPr="009069E4" w14:paraId="10D84DA6" w14:textId="77777777" w:rsidTr="00DA117A">
        <w:trPr>
          <w:trHeight w:val="333"/>
        </w:trPr>
        <w:tc>
          <w:tcPr>
            <w:tcW w:w="1803" w:type="dxa"/>
            <w:vMerge/>
            <w:shd w:val="clear" w:color="auto" w:fill="auto"/>
            <w:vAlign w:val="center"/>
          </w:tcPr>
          <w:p w14:paraId="208724D3" w14:textId="77777777" w:rsidR="000216F0" w:rsidRPr="009069E4" w:rsidRDefault="000216F0" w:rsidP="00BB3EC6">
            <w:pPr>
              <w:spacing w:line="26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9C7676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798C78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領域情報学コース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EBE53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82AC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7CF53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9069E4" w:rsidRPr="009069E4" w14:paraId="2C7E3B6C" w14:textId="77777777" w:rsidTr="00DA117A">
        <w:trPr>
          <w:trHeight w:val="239"/>
        </w:trPr>
        <w:tc>
          <w:tcPr>
            <w:tcW w:w="1803" w:type="dxa"/>
            <w:vMerge/>
            <w:shd w:val="clear" w:color="auto" w:fill="auto"/>
            <w:vAlign w:val="center"/>
          </w:tcPr>
          <w:p w14:paraId="552786C9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86AB0AC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理学専攻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8A6A7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数学コース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2B49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F687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741A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748DFF24" w14:textId="77777777" w:rsidTr="00DA117A">
        <w:trPr>
          <w:trHeight w:val="245"/>
        </w:trPr>
        <w:tc>
          <w:tcPr>
            <w:tcW w:w="1803" w:type="dxa"/>
            <w:vMerge/>
            <w:shd w:val="clear" w:color="auto" w:fill="auto"/>
            <w:vAlign w:val="center"/>
          </w:tcPr>
          <w:p w14:paraId="01BA67F8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7333E61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EC4D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物理学コース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32276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D932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A3DE2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B26E4C4" w14:textId="77777777" w:rsidTr="00DA117A">
        <w:trPr>
          <w:trHeight w:val="219"/>
        </w:trPr>
        <w:tc>
          <w:tcPr>
            <w:tcW w:w="1803" w:type="dxa"/>
            <w:vMerge/>
            <w:shd w:val="clear" w:color="auto" w:fill="auto"/>
            <w:vAlign w:val="center"/>
          </w:tcPr>
          <w:p w14:paraId="0681EFC8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D88E1E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0F329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化学コース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D32B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EEFD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30941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445A4C4B" w14:textId="77777777" w:rsidTr="00DA117A">
        <w:trPr>
          <w:trHeight w:val="165"/>
        </w:trPr>
        <w:tc>
          <w:tcPr>
            <w:tcW w:w="1803" w:type="dxa"/>
            <w:vMerge/>
            <w:shd w:val="clear" w:color="auto" w:fill="auto"/>
            <w:vAlign w:val="center"/>
          </w:tcPr>
          <w:p w14:paraId="4E233175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2D31E4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FD03E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生物科学コース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4C14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68F3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A0F817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CBD5909" w14:textId="77777777" w:rsidTr="00DA117A">
        <w:trPr>
          <w:trHeight w:val="109"/>
        </w:trPr>
        <w:tc>
          <w:tcPr>
            <w:tcW w:w="1803" w:type="dxa"/>
            <w:vMerge/>
            <w:shd w:val="clear" w:color="auto" w:fill="auto"/>
            <w:vAlign w:val="center"/>
          </w:tcPr>
          <w:p w14:paraId="572DAD17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62F03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64FE6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地球科学コース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3DACF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E102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2DFFDB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5C5B00DA" w14:textId="77777777" w:rsidTr="00DA117A">
        <w:trPr>
          <w:trHeight w:val="251"/>
        </w:trPr>
        <w:tc>
          <w:tcPr>
            <w:tcW w:w="1803" w:type="dxa"/>
            <w:vMerge/>
            <w:shd w:val="clear" w:color="auto" w:fill="auto"/>
            <w:vAlign w:val="center"/>
          </w:tcPr>
          <w:p w14:paraId="370D9E5D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0812570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工学専攻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5F063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機械工学コース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3D05E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D8E2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832623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D555144" w14:textId="77777777" w:rsidTr="00DA117A">
        <w:trPr>
          <w:trHeight w:val="270"/>
        </w:trPr>
        <w:tc>
          <w:tcPr>
            <w:tcW w:w="1803" w:type="dxa"/>
            <w:vMerge/>
            <w:shd w:val="clear" w:color="auto" w:fill="auto"/>
            <w:vAlign w:val="center"/>
          </w:tcPr>
          <w:p w14:paraId="2A3C99DE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E797FC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EA38B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電気電子工学コース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94F539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6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04A8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86CC3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3202CCB0" w14:textId="77777777" w:rsidTr="00DA117A">
        <w:trPr>
          <w:trHeight w:val="259"/>
        </w:trPr>
        <w:tc>
          <w:tcPr>
            <w:tcW w:w="1803" w:type="dxa"/>
            <w:vMerge/>
            <w:shd w:val="clear" w:color="auto" w:fill="auto"/>
            <w:vAlign w:val="center"/>
          </w:tcPr>
          <w:p w14:paraId="7D1B7E22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C2D5DD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34E56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電子物質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科</w:t>
            </w: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3104EB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6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696BE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21DC07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D705749" w14:textId="77777777" w:rsidTr="00DA117A">
        <w:trPr>
          <w:trHeight w:val="277"/>
        </w:trPr>
        <w:tc>
          <w:tcPr>
            <w:tcW w:w="1803" w:type="dxa"/>
            <w:vMerge/>
            <w:shd w:val="clear" w:color="auto" w:fill="auto"/>
            <w:vAlign w:val="center"/>
          </w:tcPr>
          <w:p w14:paraId="3073551A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94A621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6181C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化学バイオ工学コース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78EA9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6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8D4D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A281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42003F9A" w14:textId="77777777" w:rsidTr="00DA117A">
        <w:trPr>
          <w:trHeight w:val="280"/>
        </w:trPr>
        <w:tc>
          <w:tcPr>
            <w:tcW w:w="1803" w:type="dxa"/>
            <w:vMerge/>
            <w:shd w:val="clear" w:color="auto" w:fill="auto"/>
            <w:vAlign w:val="center"/>
          </w:tcPr>
          <w:p w14:paraId="09D18B6D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DE8A79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730E6F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  <w:lang w:eastAsia="zh-TW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t>数理システム工学コース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DA74A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2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7C277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BF70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35E227CC" w14:textId="77777777" w:rsidTr="00DA117A">
        <w:trPr>
          <w:trHeight w:val="181"/>
        </w:trPr>
        <w:tc>
          <w:tcPr>
            <w:tcW w:w="1803" w:type="dxa"/>
            <w:vMerge/>
            <w:shd w:val="clear" w:color="auto" w:fill="auto"/>
            <w:vAlign w:val="center"/>
          </w:tcPr>
          <w:p w14:paraId="1E94C70C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4D181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農学専攻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619E7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生物資源科学コース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1C9D2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4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643D3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24E14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2B1250C1" w14:textId="77777777" w:rsidTr="00DA117A">
        <w:trPr>
          <w:trHeight w:val="199"/>
        </w:trPr>
        <w:tc>
          <w:tcPr>
            <w:tcW w:w="1803" w:type="dxa"/>
            <w:vMerge/>
            <w:shd w:val="clear" w:color="auto" w:fill="auto"/>
            <w:vAlign w:val="center"/>
          </w:tcPr>
          <w:p w14:paraId="401D84E4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7FF91E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4C905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応用生命科学コース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0857A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D902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802B8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1193CD61" w14:textId="77777777" w:rsidTr="00DA117A">
        <w:trPr>
          <w:trHeight w:val="203"/>
        </w:trPr>
        <w:tc>
          <w:tcPr>
            <w:tcW w:w="1803" w:type="dxa"/>
            <w:vMerge/>
            <w:shd w:val="clear" w:color="auto" w:fill="auto"/>
            <w:vAlign w:val="center"/>
          </w:tcPr>
          <w:p w14:paraId="78B0C1DE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A65F9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F6D2E8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kern w:val="2"/>
                <w:sz w:val="18"/>
                <w:szCs w:val="18"/>
              </w:rPr>
              <w:t>5</w:t>
            </w:r>
            <w:r w:rsidRPr="009069E4">
              <w:rPr>
                <w:rFonts w:cs="Times New Roman" w:hint="eastAsia"/>
                <w:kern w:val="2"/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5D2C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7383CA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159573B0" w14:textId="77777777" w:rsidTr="00DA117A">
        <w:trPr>
          <w:trHeight w:val="79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6E3AB26A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光医工学研究科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B84D7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 w:hint="eastAsia"/>
                <w:sz w:val="18"/>
                <w:szCs w:val="18"/>
              </w:rPr>
              <w:t>光医工学共同専攻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4218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06B6FF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719C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491DF461" w14:textId="77777777" w:rsidTr="00DA117A">
        <w:trPr>
          <w:trHeight w:val="380"/>
        </w:trPr>
        <w:tc>
          <w:tcPr>
            <w:tcW w:w="1803" w:type="dxa"/>
            <w:vMerge/>
            <w:shd w:val="clear" w:color="auto" w:fill="auto"/>
            <w:vAlign w:val="center"/>
          </w:tcPr>
          <w:p w14:paraId="2183F2D8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7FC05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 w:hint="eastAsia"/>
                <w:sz w:val="18"/>
                <w:szCs w:val="18"/>
              </w:rPr>
              <w:t>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5C247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EF71C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C87AD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5DF8FC2" w14:textId="77777777" w:rsidTr="00DA117A">
        <w:trPr>
          <w:trHeight w:val="100"/>
        </w:trPr>
        <w:tc>
          <w:tcPr>
            <w:tcW w:w="1803" w:type="dxa"/>
            <w:vMerge w:val="restart"/>
            <w:shd w:val="clear" w:color="auto" w:fill="auto"/>
            <w:vAlign w:val="center"/>
          </w:tcPr>
          <w:p w14:paraId="1D3502E2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自然科学系教育部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BC632F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ナノビジョン工学専攻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35B5B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8873A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9055D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kern w:val="2"/>
                <w:sz w:val="18"/>
                <w:szCs w:val="18"/>
              </w:rPr>
            </w:pPr>
          </w:p>
        </w:tc>
      </w:tr>
      <w:tr w:rsidR="009069E4" w:rsidRPr="009069E4" w14:paraId="58F0B55D" w14:textId="77777777" w:rsidTr="00DA117A">
        <w:trPr>
          <w:trHeight w:val="261"/>
        </w:trPr>
        <w:tc>
          <w:tcPr>
            <w:tcW w:w="1803" w:type="dxa"/>
            <w:vMerge/>
            <w:shd w:val="clear" w:color="auto" w:fill="auto"/>
            <w:vAlign w:val="center"/>
          </w:tcPr>
          <w:p w14:paraId="4C9AF08C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0B1A5A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光･ナノ物質機能専攻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ED354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FDEEE5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2959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763A81D3" w14:textId="77777777" w:rsidTr="00DA117A">
        <w:trPr>
          <w:trHeight w:val="136"/>
        </w:trPr>
        <w:tc>
          <w:tcPr>
            <w:tcW w:w="1803" w:type="dxa"/>
            <w:vMerge/>
            <w:shd w:val="clear" w:color="auto" w:fill="auto"/>
            <w:vAlign w:val="center"/>
          </w:tcPr>
          <w:p w14:paraId="256A9AE3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C4B1BD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情報科学専攻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346C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1EECB9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6C6A65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0FD29910" w14:textId="77777777" w:rsidTr="00DA117A">
        <w:trPr>
          <w:trHeight w:val="141"/>
        </w:trPr>
        <w:tc>
          <w:tcPr>
            <w:tcW w:w="1803" w:type="dxa"/>
            <w:vMerge/>
            <w:shd w:val="clear" w:color="auto" w:fill="auto"/>
            <w:vAlign w:val="center"/>
          </w:tcPr>
          <w:p w14:paraId="3D937363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E80FE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環境･エネルギーシステム専攻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77CE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02BC0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0B1933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511EE3AA" w14:textId="77777777" w:rsidTr="00DA117A">
        <w:trPr>
          <w:trHeight w:val="197"/>
        </w:trPr>
        <w:tc>
          <w:tcPr>
            <w:tcW w:w="1803" w:type="dxa"/>
            <w:vMerge/>
            <w:shd w:val="clear" w:color="auto" w:fill="auto"/>
            <w:vAlign w:val="center"/>
          </w:tcPr>
          <w:p w14:paraId="1D46C4FE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00175F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バイオサイエンス専攻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D5BDA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09607C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747EC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6E10AD33" w14:textId="77777777" w:rsidTr="00DA117A">
        <w:trPr>
          <w:trHeight w:val="334"/>
        </w:trPr>
        <w:tc>
          <w:tcPr>
            <w:tcW w:w="1803" w:type="dxa"/>
            <w:vMerge/>
            <w:shd w:val="clear" w:color="auto" w:fill="auto"/>
            <w:vAlign w:val="center"/>
          </w:tcPr>
          <w:p w14:paraId="2910D86C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4B795C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kern w:val="2"/>
                <w:sz w:val="18"/>
                <w:szCs w:val="18"/>
              </w:rPr>
              <w:t>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B74E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0510D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2541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16604C5E" w14:textId="77777777" w:rsidTr="00DA117A">
        <w:trPr>
          <w:trHeight w:val="181"/>
        </w:trPr>
        <w:tc>
          <w:tcPr>
            <w:tcW w:w="1803" w:type="dxa"/>
            <w:shd w:val="clear" w:color="auto" w:fill="auto"/>
            <w:vAlign w:val="center"/>
          </w:tcPr>
          <w:p w14:paraId="10D17C3C" w14:textId="77777777" w:rsidR="000216F0" w:rsidRPr="009069E4" w:rsidRDefault="000216F0" w:rsidP="00BB3EC6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山岳流域研究院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F97C344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AEDC2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FEE16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8DAE3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069E4" w:rsidRPr="009069E4" w14:paraId="04C935E5" w14:textId="77777777" w:rsidTr="00DA117A">
        <w:trPr>
          <w:trHeight w:val="341"/>
        </w:trPr>
        <w:tc>
          <w:tcPr>
            <w:tcW w:w="5347" w:type="dxa"/>
            <w:gridSpan w:val="3"/>
            <w:shd w:val="clear" w:color="auto" w:fill="auto"/>
            <w:vAlign w:val="center"/>
          </w:tcPr>
          <w:p w14:paraId="075E7F54" w14:textId="77777777" w:rsidR="000216F0" w:rsidRPr="009069E4" w:rsidRDefault="000216F0" w:rsidP="00BB3EC6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合         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77070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 w:hint="eastAsia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15800" w14:textId="77777777" w:rsidR="000216F0" w:rsidRPr="009069E4" w:rsidRDefault="000216F0" w:rsidP="006307BF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9069E4"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9AD46" w14:textId="77777777" w:rsidR="000216F0" w:rsidRPr="009069E4" w:rsidRDefault="000216F0" w:rsidP="006307BF">
            <w:pPr>
              <w:spacing w:line="26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9069E4">
              <w:rPr>
                <w:rFonts w:cs="Times New Roman"/>
                <w:sz w:val="18"/>
                <w:szCs w:val="18"/>
              </w:rPr>
              <w:t>45</w:t>
            </w:r>
          </w:p>
        </w:tc>
      </w:tr>
    </w:tbl>
    <w:p w14:paraId="1CFE3B2A" w14:textId="42CACF86" w:rsidR="00A1721B" w:rsidRPr="009069E4" w:rsidRDefault="000216F0" w:rsidP="000216F0">
      <w:pPr>
        <w:pStyle w:val="detailIndent"/>
        <w:ind w:left="0"/>
        <w:rPr>
          <w:sz w:val="21"/>
          <w:szCs w:val="21"/>
        </w:rPr>
      </w:pPr>
      <w:r w:rsidRPr="009069E4">
        <w:rPr>
          <w:rFonts w:cs="Times New Roman" w:hint="eastAsia"/>
          <w:sz w:val="18"/>
          <w:szCs w:val="18"/>
        </w:rPr>
        <w:t>備考　本表は、施行日以降の募集人員である。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9069E4" w:rsidRPr="009069E4" w14:paraId="23B17794" w14:textId="7777777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4831460" w14:textId="724A41EE" w:rsidR="00D22D4A" w:rsidRPr="009069E4" w:rsidRDefault="00D22D4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A4524EE" w14:textId="77777777" w:rsidR="00D22D4A" w:rsidRPr="000E15A8" w:rsidRDefault="00D22D4A">
      <w:pPr>
        <w:rPr>
          <w:rFonts w:asciiTheme="minorEastAsia" w:eastAsiaTheme="minorEastAsia" w:hAnsiTheme="minorEastAsia"/>
          <w:vanish/>
          <w:sz w:val="21"/>
          <w:szCs w:val="21"/>
        </w:rPr>
      </w:pPr>
    </w:p>
    <w:sectPr w:rsidR="00D22D4A" w:rsidRPr="000E15A8" w:rsidSect="0058547E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95F1" w14:textId="77777777" w:rsidR="00633711" w:rsidRDefault="00633711" w:rsidP="00E35AAA">
      <w:r>
        <w:separator/>
      </w:r>
    </w:p>
  </w:endnote>
  <w:endnote w:type="continuationSeparator" w:id="0">
    <w:p w14:paraId="0A1C7479" w14:textId="77777777" w:rsidR="00633711" w:rsidRDefault="00633711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BC3B" w14:textId="77777777" w:rsidR="00633711" w:rsidRDefault="00633711" w:rsidP="00E35AAA">
      <w:r>
        <w:separator/>
      </w:r>
    </w:p>
  </w:footnote>
  <w:footnote w:type="continuationSeparator" w:id="0">
    <w:p w14:paraId="70735DA5" w14:textId="77777777" w:rsidR="00633711" w:rsidRDefault="00633711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AA"/>
    <w:rsid w:val="000216F0"/>
    <w:rsid w:val="000B0507"/>
    <w:rsid w:val="000B1315"/>
    <w:rsid w:val="000E15A8"/>
    <w:rsid w:val="001567CC"/>
    <w:rsid w:val="00221ECC"/>
    <w:rsid w:val="00246F9D"/>
    <w:rsid w:val="00274569"/>
    <w:rsid w:val="002B38DE"/>
    <w:rsid w:val="003602FB"/>
    <w:rsid w:val="003929F2"/>
    <w:rsid w:val="00402BE2"/>
    <w:rsid w:val="004C5767"/>
    <w:rsid w:val="0052711D"/>
    <w:rsid w:val="00581C7C"/>
    <w:rsid w:val="0058547E"/>
    <w:rsid w:val="005D606E"/>
    <w:rsid w:val="00633711"/>
    <w:rsid w:val="00653D60"/>
    <w:rsid w:val="006843C9"/>
    <w:rsid w:val="006850D8"/>
    <w:rsid w:val="00802165"/>
    <w:rsid w:val="00810AAD"/>
    <w:rsid w:val="008B5A08"/>
    <w:rsid w:val="008D2D90"/>
    <w:rsid w:val="008F2099"/>
    <w:rsid w:val="009069E4"/>
    <w:rsid w:val="009540E6"/>
    <w:rsid w:val="009C2E8E"/>
    <w:rsid w:val="009C4EC9"/>
    <w:rsid w:val="009F3180"/>
    <w:rsid w:val="00A02D7B"/>
    <w:rsid w:val="00A05758"/>
    <w:rsid w:val="00A14FD9"/>
    <w:rsid w:val="00A1721B"/>
    <w:rsid w:val="00AA7083"/>
    <w:rsid w:val="00B31B99"/>
    <w:rsid w:val="00B434F7"/>
    <w:rsid w:val="00B60DE6"/>
    <w:rsid w:val="00BB3EC6"/>
    <w:rsid w:val="00C06999"/>
    <w:rsid w:val="00C21F55"/>
    <w:rsid w:val="00C72129"/>
    <w:rsid w:val="00D22D4A"/>
    <w:rsid w:val="00D5576A"/>
    <w:rsid w:val="00D66E4C"/>
    <w:rsid w:val="00D72C5A"/>
    <w:rsid w:val="00DA117A"/>
    <w:rsid w:val="00DB5E1A"/>
    <w:rsid w:val="00DF4E39"/>
    <w:rsid w:val="00E35AAA"/>
    <w:rsid w:val="00E62AB6"/>
    <w:rsid w:val="00E97476"/>
    <w:rsid w:val="00EB4C08"/>
    <w:rsid w:val="00ED725A"/>
    <w:rsid w:val="00EE586C"/>
    <w:rsid w:val="00F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96E73"/>
  <w14:defaultImageDpi w14:val="0"/>
  <w15:docId w15:val="{80511B46-C4CA-4CEC-B8DF-FF6009D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99"/>
    <w:rsid w:val="000E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Okamoto Minami (岡本みなみ)</cp:lastModifiedBy>
  <cp:revision>28</cp:revision>
  <dcterms:created xsi:type="dcterms:W3CDTF">2014-06-10T08:51:00Z</dcterms:created>
  <dcterms:modified xsi:type="dcterms:W3CDTF">2025-02-19T07:37:00Z</dcterms:modified>
</cp:coreProperties>
</file>