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2E1C" w14:textId="77777777" w:rsidR="00ED0E54" w:rsidRDefault="00ED0E54">
      <w:pPr>
        <w:wordWrap w:val="0"/>
        <w:rPr>
          <w:rFonts w:ascii="ＭＳ 明朝" w:cs="ＭＳ 明朝"/>
        </w:rPr>
      </w:pPr>
    </w:p>
    <w:p w14:paraId="2E04E8FA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D0E54">
        <w:rPr>
          <w:rFonts w:asciiTheme="minorEastAsia" w:eastAsiaTheme="minorEastAsia" w:hAnsiTheme="minorEastAsia" w:cs="ＭＳ 明朝" w:hint="eastAsia"/>
          <w:sz w:val="21"/>
          <w:szCs w:val="21"/>
          <w:lang w:eastAsia="zh-TW"/>
        </w:rPr>
        <w:t>別記</w:t>
      </w: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>様式第</w:t>
      </w:r>
      <w:r w:rsidR="00EB55A2">
        <w:rPr>
          <w:rFonts w:asciiTheme="minorEastAsia" w:eastAsiaTheme="minorEastAsia" w:hAnsiTheme="minorEastAsia"/>
          <w:sz w:val="21"/>
          <w:szCs w:val="21"/>
          <w:lang w:eastAsia="zh-TW"/>
        </w:rPr>
        <w:t>30</w:t>
      </w: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>号（第</w:t>
      </w:r>
      <w:r w:rsidRPr="00ED0E54">
        <w:rPr>
          <w:rFonts w:asciiTheme="minorEastAsia" w:eastAsiaTheme="minorEastAsia" w:hAnsiTheme="minorEastAsia"/>
          <w:sz w:val="21"/>
          <w:szCs w:val="21"/>
          <w:lang w:eastAsia="zh-TW"/>
        </w:rPr>
        <w:t>20</w:t>
      </w: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>条</w:t>
      </w:r>
      <w:r w:rsidR="00773958">
        <w:rPr>
          <w:rFonts w:asciiTheme="minorEastAsia" w:eastAsiaTheme="minorEastAsia" w:hAnsiTheme="minorEastAsia" w:hint="eastAsia"/>
          <w:sz w:val="21"/>
          <w:szCs w:val="21"/>
          <w:lang w:eastAsia="zh-TW"/>
        </w:rPr>
        <w:t>第</w:t>
      </w: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１項関係）</w:t>
      </w:r>
    </w:p>
    <w:p w14:paraId="0D6A7B97" w14:textId="77777777" w:rsidR="00ED0E54" w:rsidRDefault="00ED0E54" w:rsidP="00ED0E54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49140F3F" w14:textId="77777777" w:rsidR="00ED0E54" w:rsidRDefault="00ED0E54" w:rsidP="00ED0E54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199B0FD" w14:textId="77777777" w:rsidR="00ED0E54" w:rsidRDefault="00ED0E54" w:rsidP="00ED0E54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027B03B" w14:textId="77777777" w:rsidR="00ED0E54" w:rsidRDefault="00ED0E54" w:rsidP="00ED0E54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DA08480" w14:textId="77777777" w:rsidR="00ED0E54" w:rsidRDefault="00ED0E54" w:rsidP="00ED0E54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0207FDC4" w14:textId="77777777" w:rsidR="00ED0E54" w:rsidRPr="00ED0E54" w:rsidRDefault="00ED0E54" w:rsidP="00ED0E54">
      <w:pPr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>審　査　請　求　書</w:t>
      </w:r>
    </w:p>
    <w:p w14:paraId="079F04D3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7A88C41B" w14:textId="77777777" w:rsidR="00ED0E54" w:rsidRDefault="00ED0E54" w:rsidP="00ED0E54">
      <w:pPr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6BD82C25" w14:textId="77777777" w:rsidR="00ED0E54" w:rsidRDefault="00ED0E54" w:rsidP="00ED0E54">
      <w:pPr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5F226B2B" w14:textId="77777777" w:rsidR="00ED0E54" w:rsidRPr="00ED0E54" w:rsidRDefault="00CC6F13" w:rsidP="00ED0E54">
      <w:pPr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TW"/>
        </w:rPr>
        <w:t>（元</w:t>
      </w:r>
      <w:r w:rsidR="008A5EAE">
        <w:rPr>
          <w:rFonts w:asciiTheme="minorEastAsia" w:eastAsiaTheme="minorEastAsia" w:hAnsiTheme="minorEastAsia" w:hint="eastAsia"/>
          <w:sz w:val="21"/>
          <w:szCs w:val="21"/>
          <w:lang w:eastAsia="zh-TW"/>
        </w:rPr>
        <w:t>号）</w:t>
      </w:r>
      <w:r w:rsidR="00ED0E54"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年　　月　　日</w:t>
      </w:r>
    </w:p>
    <w:p w14:paraId="467647D5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</w:p>
    <w:p w14:paraId="42AE8FD8" w14:textId="77777777" w:rsidR="00ED0E54" w:rsidRDefault="00ED0E54" w:rsidP="00ED0E54">
      <w:pPr>
        <w:spacing w:line="240" w:lineRule="exact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3DD126AA" w14:textId="77777777" w:rsidR="00ED0E54" w:rsidRPr="00ED0E54" w:rsidRDefault="00ED0E54" w:rsidP="00ED0E54">
      <w:pPr>
        <w:spacing w:line="240" w:lineRule="exact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>国立大学法人静岡大学長　　殿</w:t>
      </w:r>
    </w:p>
    <w:p w14:paraId="1BC50F64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71EC3BAD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</w:p>
    <w:p w14:paraId="0EBA5F93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1EF14A78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9C29CAF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A01BD2B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1FC2DB10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　　　　　　　　　　　　　　　　</w:t>
      </w:r>
      <w:r w:rsidRPr="00ED0E54">
        <w:rPr>
          <w:rFonts w:asciiTheme="minorEastAsia" w:eastAsiaTheme="minorEastAsia" w:hAnsiTheme="minorEastAsia" w:hint="eastAsia"/>
          <w:sz w:val="21"/>
          <w:szCs w:val="21"/>
        </w:rPr>
        <w:t>審　査　請　求　人</w:t>
      </w:r>
    </w:p>
    <w:p w14:paraId="115AB062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 xml:space="preserve">　次のとおり審査請求をします。</w:t>
      </w:r>
    </w:p>
    <w:p w14:paraId="5F2D6296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6B2BFD2A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１　審査請求人等の住所、氏名及び年齢</w:t>
      </w:r>
    </w:p>
    <w:p w14:paraId="119C2AF3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2F2854F7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39505369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２　審査請求に係る処分</w:t>
      </w:r>
    </w:p>
    <w:p w14:paraId="599CA827" w14:textId="77777777" w:rsidR="00ED0E54" w:rsidRDefault="00DF79B5" w:rsidP="00DF79B5">
      <w:pPr>
        <w:spacing w:line="240" w:lineRule="exact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ED0E54" w:rsidRPr="00ED0E54">
        <w:rPr>
          <w:rFonts w:asciiTheme="minorEastAsia" w:eastAsiaTheme="minorEastAsia" w:hAnsiTheme="minorEastAsia" w:hint="eastAsia"/>
          <w:sz w:val="21"/>
          <w:szCs w:val="21"/>
        </w:rPr>
        <w:t>個人情報の保護に関する法律（平成</w:t>
      </w:r>
      <w:r w:rsidR="00ED0E54" w:rsidRPr="00ED0E54">
        <w:rPr>
          <w:rFonts w:asciiTheme="minorEastAsia" w:eastAsiaTheme="minorEastAsia" w:hAnsiTheme="minorEastAsia"/>
          <w:sz w:val="21"/>
          <w:szCs w:val="21"/>
        </w:rPr>
        <w:t>15</w:t>
      </w:r>
      <w:r w:rsidR="00ED0E54" w:rsidRPr="00ED0E54">
        <w:rPr>
          <w:rFonts w:asciiTheme="minorEastAsia" w:eastAsiaTheme="minorEastAsia" w:hAnsiTheme="minorEastAsia" w:hint="eastAsia"/>
          <w:sz w:val="21"/>
          <w:szCs w:val="21"/>
        </w:rPr>
        <w:t>年法律第</w:t>
      </w:r>
      <w:r>
        <w:rPr>
          <w:rFonts w:asciiTheme="minorEastAsia" w:eastAsiaTheme="minorEastAsia" w:hAnsiTheme="minorEastAsia"/>
          <w:sz w:val="21"/>
          <w:szCs w:val="21"/>
        </w:rPr>
        <w:t>57</w:t>
      </w:r>
      <w:r w:rsidR="00ED0E54" w:rsidRPr="00ED0E54">
        <w:rPr>
          <w:rFonts w:asciiTheme="minorEastAsia" w:eastAsiaTheme="minorEastAsia" w:hAnsiTheme="minorEastAsia" w:hint="eastAsia"/>
          <w:sz w:val="21"/>
          <w:szCs w:val="21"/>
        </w:rPr>
        <w:t>号）第　　条第　　号の規定に基づく保有個人情報の不開示決定（不訂正決定及び利用不停止）処分</w:t>
      </w:r>
    </w:p>
    <w:p w14:paraId="69EBC52B" w14:textId="77777777" w:rsidR="00ED0E54" w:rsidRDefault="00ED0E54" w:rsidP="00ED0E54">
      <w:pPr>
        <w:spacing w:line="240" w:lineRule="exac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14F7FD22" w14:textId="77777777" w:rsidR="00ED0E54" w:rsidRPr="00ED0E54" w:rsidRDefault="00ED0E54" w:rsidP="00ED0E54">
      <w:pPr>
        <w:spacing w:line="240" w:lineRule="exac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08B6B428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３　審査請求に係る処分があったことを知った日</w:t>
      </w:r>
    </w:p>
    <w:p w14:paraId="642A1BD9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CC6F13">
        <w:rPr>
          <w:rFonts w:asciiTheme="minorEastAsia" w:eastAsiaTheme="minorEastAsia" w:hAnsiTheme="minorEastAsia" w:hint="eastAsia"/>
          <w:sz w:val="21"/>
          <w:szCs w:val="21"/>
        </w:rPr>
        <w:t>（元</w:t>
      </w:r>
      <w:r w:rsidR="008A5EAE">
        <w:rPr>
          <w:rFonts w:asciiTheme="minorEastAsia" w:eastAsiaTheme="minorEastAsia" w:hAnsiTheme="minorEastAsia" w:hint="eastAsia"/>
          <w:sz w:val="21"/>
          <w:szCs w:val="21"/>
        </w:rPr>
        <w:t>号）</w:t>
      </w:r>
      <w:r w:rsidRPr="00ED0E54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3E7B5250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C1191EB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6917A974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４　審査請求の趣旨</w:t>
      </w:r>
    </w:p>
    <w:p w14:paraId="4BCCB31D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07002F90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2D2D5A7D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3FF54993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５　審査請求の理由</w:t>
      </w:r>
    </w:p>
    <w:p w14:paraId="40144FEA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664A90BB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559F5623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5CB84E63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６　処分庁の教示の有無及び内容</w:t>
      </w:r>
    </w:p>
    <w:p w14:paraId="25A4055B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D0E54">
        <w:rPr>
          <w:rFonts w:asciiTheme="minorEastAsia" w:eastAsiaTheme="minorEastAsia" w:hAnsiTheme="minorEastAsia" w:hint="eastAsia"/>
          <w:sz w:val="21"/>
          <w:szCs w:val="21"/>
        </w:rPr>
        <w:t>「この決定に不服がある場合は、行政不服審査法（平成</w:t>
      </w:r>
      <w:r w:rsidRPr="00ED0E54">
        <w:rPr>
          <w:rFonts w:asciiTheme="minorEastAsia" w:eastAsiaTheme="minorEastAsia" w:hAnsiTheme="minorEastAsia"/>
          <w:sz w:val="21"/>
          <w:szCs w:val="21"/>
        </w:rPr>
        <w:t>26</w:t>
      </w:r>
      <w:r w:rsidRPr="00ED0E54">
        <w:rPr>
          <w:rFonts w:asciiTheme="minorEastAsia" w:eastAsiaTheme="minorEastAsia" w:hAnsiTheme="minorEastAsia" w:hint="eastAsia"/>
          <w:sz w:val="21"/>
          <w:szCs w:val="21"/>
        </w:rPr>
        <w:t>年法律第</w:t>
      </w:r>
      <w:r w:rsidRPr="00ED0E54">
        <w:rPr>
          <w:rFonts w:asciiTheme="minorEastAsia" w:eastAsiaTheme="minorEastAsia" w:hAnsiTheme="minorEastAsia"/>
          <w:sz w:val="21"/>
          <w:szCs w:val="21"/>
        </w:rPr>
        <w:t>68</w:t>
      </w:r>
      <w:r w:rsidRPr="00ED0E54">
        <w:rPr>
          <w:rFonts w:asciiTheme="minorEastAsia" w:eastAsiaTheme="minorEastAsia" w:hAnsiTheme="minorEastAsia" w:hint="eastAsia"/>
          <w:sz w:val="21"/>
          <w:szCs w:val="21"/>
        </w:rPr>
        <w:t>号）の規定により、</w:t>
      </w:r>
    </w:p>
    <w:p w14:paraId="206E4249" w14:textId="77777777" w:rsidR="00ED0E54" w:rsidRDefault="00ED0E54" w:rsidP="00ED0E54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この決定のあったことを知った日の翌日から起算して３か月以内に、国立大学法人静岡大学長</w:t>
      </w:r>
    </w:p>
    <w:p w14:paraId="40F1B646" w14:textId="77777777" w:rsidR="00ED0E54" w:rsidRPr="00ED0E54" w:rsidRDefault="00ED0E54" w:rsidP="00ED0E54">
      <w:pPr>
        <w:spacing w:line="240" w:lineRule="exact"/>
        <w:rPr>
          <w:rFonts w:asciiTheme="minorEastAsia" w:eastAsiaTheme="minorEastAsia" w:hAnsiTheme="minorEastAsia" w:cs="ＭＳ 明朝"/>
          <w:sz w:val="21"/>
          <w:szCs w:val="21"/>
        </w:rPr>
      </w:pPr>
      <w:r w:rsidRPr="00ED0E54">
        <w:rPr>
          <w:rFonts w:asciiTheme="minorEastAsia" w:eastAsiaTheme="minorEastAsia" w:hAnsiTheme="minorEastAsia" w:hint="eastAsia"/>
          <w:sz w:val="21"/>
          <w:szCs w:val="21"/>
        </w:rPr>
        <w:t>に対して審査請求をすることができます。」との教示がありました。</w:t>
      </w:r>
    </w:p>
    <w:p w14:paraId="13EA6769" w14:textId="77777777" w:rsidR="00ED0E54" w:rsidRPr="00ED0E54" w:rsidRDefault="00ED0E54">
      <w:pPr>
        <w:wordWrap w:val="0"/>
        <w:rPr>
          <w:rFonts w:asciiTheme="minorEastAsia" w:eastAsiaTheme="minorEastAsia" w:hAnsiTheme="minorEastAsia" w:cs="ＭＳ 明朝"/>
          <w:sz w:val="21"/>
          <w:szCs w:val="21"/>
        </w:rPr>
      </w:pPr>
    </w:p>
    <w:p w14:paraId="228DE1AA" w14:textId="77777777" w:rsidR="00ED0E54" w:rsidRDefault="00ED0E54">
      <w:pPr>
        <w:wordWrap w:val="0"/>
        <w:rPr>
          <w:rFonts w:ascii="ＭＳ 明朝" w:cs="ＭＳ 明朝"/>
        </w:rPr>
      </w:pPr>
    </w:p>
    <w:p w14:paraId="38170B47" w14:textId="77777777" w:rsidR="00ED0E54" w:rsidRDefault="00ED0E54">
      <w:pPr>
        <w:wordWrap w:val="0"/>
        <w:rPr>
          <w:rFonts w:ascii="ＭＳ 明朝" w:cs="ＭＳ 明朝"/>
        </w:rPr>
      </w:pPr>
    </w:p>
    <w:sectPr w:rsidR="00ED0E54">
      <w:headerReference w:type="default" r:id="rId6"/>
      <w:pgSz w:w="11906" w:h="16838" w:code="9"/>
      <w:pgMar w:top="1134" w:right="1134" w:bottom="1134" w:left="1134" w:header="851" w:footer="992" w:gutter="0"/>
      <w:pgNumType w:start="157"/>
      <w:cols w:space="425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AC38" w14:textId="77777777" w:rsidR="00C04923" w:rsidRDefault="00C04923">
      <w:r>
        <w:separator/>
      </w:r>
    </w:p>
  </w:endnote>
  <w:endnote w:type="continuationSeparator" w:id="0">
    <w:p w14:paraId="34FA9101" w14:textId="77777777" w:rsidR="00C04923" w:rsidRDefault="00C0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2BC4" w14:textId="77777777" w:rsidR="00C04923" w:rsidRDefault="00C04923">
      <w:r>
        <w:separator/>
      </w:r>
    </w:p>
  </w:footnote>
  <w:footnote w:type="continuationSeparator" w:id="0">
    <w:p w14:paraId="13DAAF6A" w14:textId="77777777" w:rsidR="00C04923" w:rsidRDefault="00C0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A528" w14:textId="77777777" w:rsidR="00713078" w:rsidRDefault="00713078">
    <w:pPr>
      <w:pStyle w:val="a5"/>
      <w:jc w:val="right"/>
      <w:rPr>
        <w:rFonts w:ascii="ＭＳ 明朝" w:cs="Times New Roman"/>
      </w:rPr>
    </w:pPr>
  </w:p>
  <w:p w14:paraId="1EF0B6F1" w14:textId="77777777" w:rsidR="00713078" w:rsidRDefault="00713078">
    <w:pPr>
      <w:pStyle w:val="a5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rawingGridHorizontalSpacing w:val="100"/>
  <w:drawingGridVerticalSpacing w:val="27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40AC3"/>
    <w:rsid w:val="00257176"/>
    <w:rsid w:val="0033072F"/>
    <w:rsid w:val="003B0667"/>
    <w:rsid w:val="004B09CF"/>
    <w:rsid w:val="004B6A21"/>
    <w:rsid w:val="0054487B"/>
    <w:rsid w:val="00640AC3"/>
    <w:rsid w:val="00713078"/>
    <w:rsid w:val="007634FB"/>
    <w:rsid w:val="00773958"/>
    <w:rsid w:val="008A0311"/>
    <w:rsid w:val="008A5EAE"/>
    <w:rsid w:val="009F310F"/>
    <w:rsid w:val="00A35BFF"/>
    <w:rsid w:val="00AB355B"/>
    <w:rsid w:val="00AE220B"/>
    <w:rsid w:val="00C04923"/>
    <w:rsid w:val="00CC46DA"/>
    <w:rsid w:val="00CC6F13"/>
    <w:rsid w:val="00DF0AAC"/>
    <w:rsid w:val="00DF79B5"/>
    <w:rsid w:val="00E13CA7"/>
    <w:rsid w:val="00E60F09"/>
    <w:rsid w:val="00EB55A2"/>
    <w:rsid w:val="00ED0E54"/>
    <w:rsid w:val="00EE5177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EF97C"/>
  <w14:defaultImageDpi w14:val="0"/>
  <w15:docId w15:val="{59CD2DA0-11AD-4418-9429-F22A2160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240" w:lineRule="atLeas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0"/>
      <w:szCs w:val="20"/>
    </w:rPr>
  </w:style>
  <w:style w:type="paragraph" w:styleId="a9">
    <w:name w:val="Note Heading"/>
    <w:basedOn w:val="a"/>
    <w:next w:val="a"/>
    <w:link w:val="aa"/>
    <w:uiPriority w:val="99"/>
    <w:pPr>
      <w:autoSpaceDE w:val="0"/>
      <w:autoSpaceDN w:val="0"/>
      <w:spacing w:line="358" w:lineRule="atLeast"/>
      <w:jc w:val="center"/>
    </w:pPr>
    <w:rPr>
      <w:rFonts w:ascii="ＭＳ 明朝" w:cs="ＭＳ 明朝"/>
      <w:spacing w:val="1"/>
      <w:sz w:val="22"/>
      <w:szCs w:val="22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Century"/>
      <w:sz w:val="20"/>
      <w:szCs w:val="20"/>
    </w:rPr>
  </w:style>
  <w:style w:type="paragraph" w:styleId="ab">
    <w:name w:val="Closing"/>
    <w:basedOn w:val="a"/>
    <w:next w:val="a"/>
    <w:link w:val="ac"/>
    <w:uiPriority w:val="99"/>
    <w:pPr>
      <w:autoSpaceDE w:val="0"/>
      <w:autoSpaceDN w:val="0"/>
      <w:spacing w:line="358" w:lineRule="atLeast"/>
      <w:jc w:val="right"/>
    </w:pPr>
    <w:rPr>
      <w:rFonts w:ascii="ＭＳ 明朝" w:cs="ＭＳ 明朝"/>
      <w:spacing w:val="1"/>
      <w:sz w:val="22"/>
      <w:szCs w:val="22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Century"/>
      <w:sz w:val="20"/>
      <w:szCs w:val="20"/>
    </w:rPr>
  </w:style>
  <w:style w:type="character" w:styleId="ad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静岡県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ＦＵＪ９９０３Ｂ０４６４</dc:creator>
  <cp:keywords/>
  <dc:description/>
  <cp:lastModifiedBy>Nanami Masahiko (名波政彦)</cp:lastModifiedBy>
  <cp:revision>2</cp:revision>
  <cp:lastPrinted>2016-08-26T09:37:00Z</cp:lastPrinted>
  <dcterms:created xsi:type="dcterms:W3CDTF">2025-06-05T06:28:00Z</dcterms:created>
  <dcterms:modified xsi:type="dcterms:W3CDTF">2025-06-05T06:28:00Z</dcterms:modified>
</cp:coreProperties>
</file>